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5C" w:rsidRPr="006F1B0C" w:rsidRDefault="00490E3C" w:rsidP="00475F5C">
      <w:pPr>
        <w:keepNext/>
        <w:keepLines/>
        <w:suppressLineNumbers/>
        <w:jc w:val="center"/>
        <w:rPr>
          <w:b/>
          <w:iCs/>
          <w:sz w:val="22"/>
          <w:szCs w:val="22"/>
        </w:rPr>
      </w:pPr>
      <w:bookmarkStart w:id="0" w:name="_GoBack"/>
      <w:bookmarkEnd w:id="0"/>
      <w:r w:rsidRPr="006F1B0C">
        <w:rPr>
          <w:b/>
          <w:iCs/>
          <w:sz w:val="22"/>
          <w:szCs w:val="22"/>
        </w:rPr>
        <w:t xml:space="preserve">DOCUMENTO TÉCNICO DO PROJETO </w:t>
      </w:r>
      <w:r w:rsidR="009F13FD">
        <w:rPr>
          <w:b/>
          <w:iCs/>
          <w:sz w:val="22"/>
          <w:szCs w:val="22"/>
        </w:rPr>
        <w:t>– PST PADRÃO</w:t>
      </w:r>
    </w:p>
    <w:p w:rsidR="00776E0E" w:rsidRPr="006F1B0C" w:rsidRDefault="00776E0E" w:rsidP="00475F5C">
      <w:pPr>
        <w:keepNext/>
        <w:keepLines/>
        <w:suppressLineNumbers/>
        <w:jc w:val="center"/>
        <w:rPr>
          <w:b/>
          <w:iCs/>
          <w:sz w:val="22"/>
          <w:szCs w:val="22"/>
        </w:rPr>
      </w:pPr>
    </w:p>
    <w:p w:rsidR="00475F5C" w:rsidRPr="006F1B0C" w:rsidRDefault="00475F5C" w:rsidP="00475F5C">
      <w:pPr>
        <w:jc w:val="center"/>
        <w:rPr>
          <w:rFonts w:eastAsia="Arial Unicode MS"/>
          <w:b/>
          <w:sz w:val="22"/>
          <w:szCs w:val="22"/>
        </w:rPr>
      </w:pPr>
    </w:p>
    <w:p w:rsidR="00475F5C" w:rsidRPr="006F1B0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6F1B0C">
        <w:rPr>
          <w:sz w:val="22"/>
          <w:szCs w:val="22"/>
          <w:lang w:eastAsia="pt-BR"/>
        </w:rPr>
        <w:t xml:space="preserve">Este roteiro de elaboração do Documento Técnico do Projeto tem por objetivo subsidiar a apresentação de propostas para desenvolvimento do </w:t>
      </w:r>
      <w:r w:rsidRPr="006F1B0C">
        <w:rPr>
          <w:b/>
          <w:sz w:val="22"/>
          <w:szCs w:val="22"/>
          <w:lang w:eastAsia="pt-BR"/>
        </w:rPr>
        <w:t xml:space="preserve">Programa Segundo Tempo </w:t>
      </w:r>
      <w:r w:rsidR="00755848" w:rsidRPr="006F1B0C">
        <w:rPr>
          <w:b/>
          <w:sz w:val="22"/>
          <w:szCs w:val="22"/>
          <w:lang w:eastAsia="pt-BR"/>
        </w:rPr>
        <w:t>– Padrão</w:t>
      </w:r>
      <w:r w:rsidR="002E674A">
        <w:rPr>
          <w:b/>
          <w:sz w:val="22"/>
          <w:szCs w:val="22"/>
          <w:lang w:eastAsia="pt-BR"/>
        </w:rPr>
        <w:t xml:space="preserve"> </w:t>
      </w:r>
      <w:r w:rsidRPr="006F1B0C">
        <w:rPr>
          <w:sz w:val="22"/>
          <w:szCs w:val="22"/>
          <w:lang w:eastAsia="pt-BR"/>
        </w:rPr>
        <w:t>que devem ser elaboradas conforme as suas Diretrizes.</w:t>
      </w:r>
    </w:p>
    <w:p w:rsidR="00475F5C" w:rsidRPr="006F1B0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6F1B0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6F1B0C">
        <w:rPr>
          <w:sz w:val="22"/>
          <w:szCs w:val="22"/>
          <w:lang w:eastAsia="pt-BR"/>
        </w:rPr>
        <w:t>Os textos indicados no presente roteiro, quando aparentes, são instruções/orientações para a elaboração do Documento Técnico do Projeto. São comentários no intuito de subsidiar a elaboração. Após o preenchimento adequado, excluir as instruções/orientações.</w:t>
      </w:r>
    </w:p>
    <w:p w:rsidR="00490E3C" w:rsidRPr="006F1B0C" w:rsidRDefault="00490E3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776E0E" w:rsidRPr="006F1B0C" w:rsidRDefault="00776E0E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6F1B0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6F1B0C" w:rsidRDefault="00490E3C" w:rsidP="00890328">
      <w:pPr>
        <w:pStyle w:val="PargrafodaLista"/>
        <w:numPr>
          <w:ilvl w:val="0"/>
          <w:numId w:val="5"/>
        </w:numPr>
        <w:rPr>
          <w:b/>
          <w:sz w:val="22"/>
          <w:szCs w:val="22"/>
        </w:rPr>
      </w:pPr>
      <w:r w:rsidRPr="006F1B0C">
        <w:rPr>
          <w:b/>
          <w:sz w:val="22"/>
          <w:szCs w:val="22"/>
        </w:rPr>
        <w:t xml:space="preserve">INFORMAÇÕES GERAIS </w:t>
      </w:r>
    </w:p>
    <w:p w:rsidR="00475F5C" w:rsidRPr="006F1B0C" w:rsidRDefault="00475F5C" w:rsidP="00475F5C">
      <w:pPr>
        <w:rPr>
          <w:sz w:val="22"/>
          <w:szCs w:val="22"/>
        </w:rPr>
      </w:pPr>
    </w:p>
    <w:p w:rsidR="00776E0E" w:rsidRPr="006F1B0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957"/>
      </w:tblGrid>
      <w:tr w:rsidR="00475F5C" w:rsidRPr="006F1B0C" w:rsidTr="00890328">
        <w:tc>
          <w:tcPr>
            <w:tcW w:w="10031" w:type="dxa"/>
            <w:gridSpan w:val="2"/>
            <w:shd w:val="clear" w:color="auto" w:fill="1F497D"/>
          </w:tcPr>
          <w:p w:rsidR="00475F5C" w:rsidRPr="002E674A" w:rsidRDefault="00475F5C" w:rsidP="00890328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IDENTIFICAÇÃO DO PROPONENTE E DA PROPOSTA</w:t>
            </w:r>
          </w:p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CNPJ da Instituição: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 da Instituição: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Número da Proposta - SICONV: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 do Dirigente: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Telefone de Contato</w:t>
            </w:r>
            <w:r w:rsidR="002E674A">
              <w:rPr>
                <w:b/>
                <w:sz w:val="22"/>
                <w:szCs w:val="22"/>
              </w:rPr>
              <w:t xml:space="preserve"> com DDD</w:t>
            </w:r>
            <w:r w:rsidRPr="006F1B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p w:rsidR="00776E0E" w:rsidRPr="006F1B0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970"/>
      </w:tblGrid>
      <w:tr w:rsidR="00475F5C" w:rsidRPr="006F1B0C" w:rsidTr="00890328">
        <w:tc>
          <w:tcPr>
            <w:tcW w:w="10031" w:type="dxa"/>
            <w:gridSpan w:val="2"/>
            <w:shd w:val="clear" w:color="auto" w:fill="1F497D"/>
          </w:tcPr>
          <w:p w:rsidR="00475F5C" w:rsidRPr="002E674A" w:rsidRDefault="00475F5C" w:rsidP="00890328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COORDENADOR GERAL DO PROJETO (CONFORME TERMO DE COMPROMISSO)</w:t>
            </w:r>
          </w:p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0A1024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E</w:t>
            </w:r>
            <w:r w:rsidR="002E674A">
              <w:rPr>
                <w:b/>
                <w:sz w:val="22"/>
                <w:szCs w:val="22"/>
              </w:rPr>
              <w:t>-</w:t>
            </w:r>
            <w:r w:rsidRPr="006F1B0C">
              <w:rPr>
                <w:b/>
                <w:sz w:val="22"/>
                <w:szCs w:val="22"/>
              </w:rPr>
              <w:t>mail</w:t>
            </w:r>
            <w:r w:rsidR="00475F5C" w:rsidRPr="006F1B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Telefone de Contato</w:t>
            </w:r>
            <w:r w:rsidR="002E674A">
              <w:rPr>
                <w:b/>
                <w:sz w:val="22"/>
                <w:szCs w:val="22"/>
              </w:rPr>
              <w:t xml:space="preserve"> com DDD</w:t>
            </w:r>
            <w:r w:rsidRPr="006F1B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p w:rsidR="00776E0E" w:rsidRPr="006F1B0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5984"/>
      </w:tblGrid>
      <w:tr w:rsidR="00475F5C" w:rsidRPr="006F1B0C" w:rsidTr="00890328">
        <w:tc>
          <w:tcPr>
            <w:tcW w:w="10031" w:type="dxa"/>
            <w:gridSpan w:val="2"/>
            <w:shd w:val="clear" w:color="auto" w:fill="1F497D"/>
          </w:tcPr>
          <w:p w:rsidR="00475F5C" w:rsidRPr="002E674A" w:rsidRDefault="00475F5C" w:rsidP="00890328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INFORMAÇÃO GERAL DOS NÚCLEOS</w:t>
            </w:r>
          </w:p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Quantidade: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  <w:highlight w:val="yellow"/>
              </w:rPr>
            </w:pPr>
            <w:r w:rsidRPr="006F1B0C">
              <w:rPr>
                <w:b/>
                <w:sz w:val="22"/>
                <w:szCs w:val="22"/>
              </w:rPr>
              <w:t>Tipo:</w:t>
            </w:r>
          </w:p>
        </w:tc>
        <w:tc>
          <w:tcPr>
            <w:tcW w:w="6521" w:type="dxa"/>
          </w:tcPr>
          <w:p w:rsidR="00475F5C" w:rsidRPr="006F1B0C" w:rsidRDefault="004D5DFF" w:rsidP="00890328">
            <w:r w:rsidRPr="006F1B0C">
              <w:rPr>
                <w:sz w:val="22"/>
                <w:szCs w:val="22"/>
              </w:rPr>
              <w:t>Programa Segundo Tempo</w:t>
            </w:r>
            <w:r w:rsidR="00755848" w:rsidRPr="006F1B0C">
              <w:rPr>
                <w:sz w:val="22"/>
                <w:szCs w:val="22"/>
              </w:rPr>
              <w:t xml:space="preserve"> – Padrão</w:t>
            </w:r>
          </w:p>
          <w:p w:rsidR="00475F5C" w:rsidRPr="006F1B0C" w:rsidRDefault="00475F5C" w:rsidP="00890328">
            <w:pPr>
              <w:rPr>
                <w:strike/>
                <w:highlight w:val="yellow"/>
              </w:rPr>
            </w:pP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p w:rsidR="00776E0E" w:rsidRPr="006F1B0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871"/>
      </w:tblGrid>
      <w:tr w:rsidR="00475F5C" w:rsidRPr="006F1B0C" w:rsidTr="00890328">
        <w:tc>
          <w:tcPr>
            <w:tcW w:w="10031" w:type="dxa"/>
            <w:gridSpan w:val="2"/>
            <w:shd w:val="clear" w:color="auto" w:fill="1F497D"/>
          </w:tcPr>
          <w:p w:rsidR="00475F5C" w:rsidRPr="002E674A" w:rsidRDefault="00475F5C" w:rsidP="00890328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ENTIDADE DE CONTROLE SOCIAL</w:t>
            </w:r>
          </w:p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0A1024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E</w:t>
            </w:r>
            <w:r w:rsidR="002E674A">
              <w:rPr>
                <w:b/>
                <w:sz w:val="22"/>
                <w:szCs w:val="22"/>
              </w:rPr>
              <w:t>-</w:t>
            </w:r>
            <w:r w:rsidRPr="006F1B0C">
              <w:rPr>
                <w:b/>
                <w:sz w:val="22"/>
                <w:szCs w:val="22"/>
              </w:rPr>
              <w:t>m</w:t>
            </w:r>
            <w:r w:rsidR="00475F5C" w:rsidRPr="006F1B0C">
              <w:rPr>
                <w:b/>
                <w:sz w:val="22"/>
                <w:szCs w:val="22"/>
              </w:rPr>
              <w:t>ail: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Telefone de Contato</w:t>
            </w:r>
            <w:r w:rsidR="002E674A">
              <w:rPr>
                <w:b/>
                <w:sz w:val="22"/>
                <w:szCs w:val="22"/>
              </w:rPr>
              <w:t xml:space="preserve"> com DDD</w:t>
            </w:r>
            <w:r w:rsidRPr="006F1B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Município/UF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Dirigente/Representante: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</w:tbl>
    <w:p w:rsidR="00475F5C" w:rsidRPr="006F1B0C" w:rsidRDefault="00475F5C" w:rsidP="00475F5C">
      <w:pPr>
        <w:rPr>
          <w:b/>
          <w:bCs/>
          <w:kern w:val="1"/>
          <w:sz w:val="22"/>
          <w:szCs w:val="22"/>
        </w:rPr>
      </w:pPr>
    </w:p>
    <w:p w:rsidR="00475F5C" w:rsidRDefault="00475F5C" w:rsidP="00475F5C">
      <w:pPr>
        <w:rPr>
          <w:b/>
          <w:bCs/>
          <w:kern w:val="1"/>
          <w:sz w:val="22"/>
          <w:szCs w:val="22"/>
        </w:rPr>
      </w:pPr>
    </w:p>
    <w:p w:rsidR="00B5181F" w:rsidRPr="006F1B0C" w:rsidRDefault="00B5181F" w:rsidP="00475F5C">
      <w:pPr>
        <w:rPr>
          <w:b/>
          <w:bCs/>
          <w:kern w:val="1"/>
          <w:sz w:val="22"/>
          <w:szCs w:val="22"/>
        </w:rPr>
      </w:pPr>
    </w:p>
    <w:p w:rsidR="00776E0E" w:rsidRPr="006F1B0C" w:rsidRDefault="00776E0E" w:rsidP="00475F5C">
      <w:pPr>
        <w:rPr>
          <w:b/>
          <w:bCs/>
          <w:kern w:val="1"/>
          <w:sz w:val="22"/>
          <w:szCs w:val="22"/>
        </w:rPr>
      </w:pPr>
    </w:p>
    <w:p w:rsidR="00890328" w:rsidRPr="006F1B0C" w:rsidRDefault="00890328" w:rsidP="00475F5C">
      <w:pPr>
        <w:rPr>
          <w:b/>
          <w:bCs/>
          <w:kern w:val="1"/>
          <w:sz w:val="22"/>
          <w:szCs w:val="22"/>
        </w:rPr>
      </w:pPr>
    </w:p>
    <w:p w:rsidR="00475F5C" w:rsidRPr="006F1B0C" w:rsidRDefault="00490E3C" w:rsidP="00890328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lastRenderedPageBreak/>
        <w:t xml:space="preserve"> DADOS GERAIS DA PROPOSTA </w:t>
      </w:r>
    </w:p>
    <w:p w:rsidR="00475F5C" w:rsidRPr="006F1B0C" w:rsidRDefault="00475F5C" w:rsidP="00475F5C">
      <w:pPr>
        <w:rPr>
          <w:b/>
          <w:bCs/>
          <w:i/>
          <w:iCs/>
          <w:sz w:val="22"/>
          <w:szCs w:val="22"/>
        </w:rPr>
      </w:pPr>
    </w:p>
    <w:p w:rsidR="00475F5C" w:rsidRPr="006F1B0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6F1B0C">
        <w:rPr>
          <w:sz w:val="22"/>
          <w:szCs w:val="22"/>
          <w:lang w:eastAsia="pt-BR"/>
        </w:rPr>
        <w:t>Os dados gerais da proposta devem ser transcritos neste documento e no Sistema de Convênios do Governo Federal, na aba “dados”</w:t>
      </w:r>
      <w:r w:rsidR="00490E3C" w:rsidRPr="006F1B0C">
        <w:rPr>
          <w:sz w:val="22"/>
          <w:szCs w:val="22"/>
          <w:lang w:eastAsia="pt-BR"/>
        </w:rPr>
        <w:t>.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OBJETO</w:t>
            </w:r>
          </w:p>
        </w:tc>
      </w:tr>
      <w:tr w:rsidR="00475F5C" w:rsidRPr="006F1B0C" w:rsidTr="004E6C8F">
        <w:trPr>
          <w:trHeight w:val="825"/>
        </w:trPr>
        <w:tc>
          <w:tcPr>
            <w:tcW w:w="10031" w:type="dxa"/>
          </w:tcPr>
          <w:p w:rsidR="00475F5C" w:rsidRPr="006F1B0C" w:rsidRDefault="00475F5C" w:rsidP="00B5181F">
            <w:pPr>
              <w:jc w:val="both"/>
            </w:pPr>
            <w:r w:rsidRPr="006F1B0C">
              <w:rPr>
                <w:sz w:val="22"/>
                <w:szCs w:val="22"/>
              </w:rPr>
              <w:t>Implantação de</w:t>
            </w:r>
            <w:r w:rsidR="005F4709" w:rsidRPr="006F1B0C">
              <w:rPr>
                <w:sz w:val="22"/>
                <w:szCs w:val="22"/>
              </w:rPr>
              <w:t xml:space="preserve"> </w:t>
            </w:r>
            <w:r w:rsidR="005F4709" w:rsidRPr="00A314C2">
              <w:rPr>
                <w:color w:val="365F91" w:themeColor="accent1" w:themeShade="BF"/>
                <w:sz w:val="22"/>
                <w:szCs w:val="22"/>
              </w:rPr>
              <w:t>XX</w:t>
            </w:r>
            <w:r w:rsidRPr="006F1B0C">
              <w:rPr>
                <w:sz w:val="22"/>
                <w:szCs w:val="22"/>
              </w:rPr>
              <w:t xml:space="preserve"> núcleos de esporte </w:t>
            </w:r>
            <w:r w:rsidR="00A13E03" w:rsidRPr="006F1B0C">
              <w:rPr>
                <w:sz w:val="22"/>
                <w:szCs w:val="22"/>
              </w:rPr>
              <w:t xml:space="preserve">educacional para desenvolvimento </w:t>
            </w:r>
            <w:r w:rsidRPr="006F1B0C">
              <w:rPr>
                <w:sz w:val="22"/>
                <w:szCs w:val="22"/>
              </w:rPr>
              <w:t>do Programa Segundo Tempo</w:t>
            </w:r>
            <w:r w:rsidR="00755848" w:rsidRPr="006F1B0C">
              <w:rPr>
                <w:sz w:val="22"/>
                <w:szCs w:val="22"/>
              </w:rPr>
              <w:t xml:space="preserve"> - Padrão</w:t>
            </w:r>
            <w:r w:rsidRPr="006F1B0C">
              <w:rPr>
                <w:sz w:val="22"/>
                <w:szCs w:val="22"/>
              </w:rPr>
              <w:t>, em atendimento às crianças e</w:t>
            </w:r>
            <w:r w:rsidR="00A25DA5" w:rsidRPr="006F1B0C">
              <w:rPr>
                <w:sz w:val="22"/>
                <w:szCs w:val="22"/>
              </w:rPr>
              <w:t xml:space="preserve"> adolescentes </w:t>
            </w:r>
            <w:r w:rsidR="00A13E03" w:rsidRPr="006F1B0C">
              <w:rPr>
                <w:sz w:val="22"/>
                <w:szCs w:val="22"/>
              </w:rPr>
              <w:t>no</w:t>
            </w:r>
            <w:r w:rsidR="00755848" w:rsidRPr="006F1B0C">
              <w:rPr>
                <w:sz w:val="22"/>
                <w:szCs w:val="22"/>
              </w:rPr>
              <w:t>(s)</w:t>
            </w:r>
            <w:r w:rsidR="00A13E03" w:rsidRPr="006F1B0C">
              <w:rPr>
                <w:sz w:val="22"/>
                <w:szCs w:val="22"/>
              </w:rPr>
              <w:t xml:space="preserve"> município</w:t>
            </w:r>
            <w:r w:rsidR="00755848" w:rsidRPr="006F1B0C">
              <w:rPr>
                <w:sz w:val="22"/>
                <w:szCs w:val="22"/>
              </w:rPr>
              <w:t>(s)</w:t>
            </w:r>
            <w:r w:rsidR="00B5181F">
              <w:rPr>
                <w:sz w:val="22"/>
                <w:szCs w:val="22"/>
              </w:rPr>
              <w:t xml:space="preserve"> de</w:t>
            </w:r>
            <w:r w:rsidR="00B5181F" w:rsidRPr="00A314C2">
              <w:rPr>
                <w:color w:val="365F91" w:themeColor="accent1" w:themeShade="BF"/>
                <w:sz w:val="22"/>
                <w:szCs w:val="22"/>
              </w:rPr>
              <w:t xml:space="preserve"> XX</w:t>
            </w:r>
            <w:r w:rsidR="00B5181F">
              <w:rPr>
                <w:sz w:val="22"/>
                <w:szCs w:val="22"/>
              </w:rPr>
              <w:t xml:space="preserve"> /no Estado de </w:t>
            </w:r>
            <w:r w:rsidR="00B5181F" w:rsidRPr="00A314C2">
              <w:rPr>
                <w:color w:val="365F91" w:themeColor="accent1" w:themeShade="BF"/>
                <w:sz w:val="22"/>
                <w:szCs w:val="22"/>
              </w:rPr>
              <w:t>XX</w:t>
            </w:r>
            <w:r w:rsidR="007B7BC7">
              <w:rPr>
                <w:sz w:val="22"/>
                <w:szCs w:val="22"/>
              </w:rPr>
              <w:t xml:space="preserve"> ou</w:t>
            </w:r>
            <w:r w:rsidR="00B5181F">
              <w:rPr>
                <w:sz w:val="22"/>
                <w:szCs w:val="22"/>
              </w:rPr>
              <w:t xml:space="preserve"> Instituição de Ensino </w:t>
            </w:r>
            <w:r w:rsidR="00B5181F" w:rsidRPr="00A314C2">
              <w:rPr>
                <w:color w:val="365F91" w:themeColor="accent1" w:themeShade="BF"/>
                <w:sz w:val="22"/>
                <w:szCs w:val="22"/>
              </w:rPr>
              <w:t>XX</w:t>
            </w:r>
            <w:r w:rsidR="005F4709" w:rsidRPr="006F1B0C">
              <w:rPr>
                <w:sz w:val="22"/>
                <w:szCs w:val="22"/>
              </w:rPr>
              <w:t>.</w:t>
            </w: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6F1B0C" w:rsidTr="005F4709">
        <w:tc>
          <w:tcPr>
            <w:tcW w:w="9286" w:type="dxa"/>
            <w:shd w:val="clear" w:color="auto" w:fill="1F497D"/>
          </w:tcPr>
          <w:p w:rsidR="00475F5C" w:rsidRPr="006F1B0C" w:rsidRDefault="00475F5C" w:rsidP="00890328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JUSTIFICATIVA DO PROJETO (Art. 19, II, da Portaria Interministerial n° 507/2011)</w:t>
            </w:r>
          </w:p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A justificativa deve também ser </w:t>
            </w:r>
            <w:r w:rsidR="00A25DA5" w:rsidRPr="006F1B0C">
              <w:rPr>
                <w:b/>
                <w:color w:val="FFFFFF" w:themeColor="background1"/>
                <w:sz w:val="22"/>
                <w:szCs w:val="22"/>
              </w:rPr>
              <w:t>inserida no SICONV (aba: dados;</w:t>
            </w: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 campo: justificativa)</w:t>
            </w:r>
          </w:p>
        </w:tc>
      </w:tr>
      <w:tr w:rsidR="00475F5C" w:rsidRPr="006F1B0C" w:rsidTr="005F4709">
        <w:tc>
          <w:tcPr>
            <w:tcW w:w="9286" w:type="dxa"/>
          </w:tcPr>
          <w:p w:rsidR="00755848" w:rsidRPr="006F1B0C" w:rsidRDefault="00755848" w:rsidP="00890328">
            <w:pPr>
              <w:jc w:val="both"/>
            </w:pPr>
          </w:p>
          <w:p w:rsidR="00475F5C" w:rsidRPr="00A314C2" w:rsidRDefault="00C561B7" w:rsidP="00890328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ORIENTAÇÃO:</w:t>
            </w:r>
          </w:p>
          <w:p w:rsidR="00C561B7" w:rsidRPr="00A314C2" w:rsidRDefault="00C561B7" w:rsidP="00890328">
            <w:pPr>
              <w:jc w:val="both"/>
              <w:rPr>
                <w:color w:val="365F91" w:themeColor="accent1" w:themeShade="BF"/>
              </w:rPr>
            </w:pPr>
          </w:p>
          <w:p w:rsidR="005F4709" w:rsidRPr="00A314C2" w:rsidRDefault="005F4709" w:rsidP="00890328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A justificativa </w:t>
            </w:r>
            <w:r w:rsidR="00890FE7" w:rsidRPr="00A314C2">
              <w:rPr>
                <w:color w:val="365F91" w:themeColor="accent1" w:themeShade="BF"/>
                <w:sz w:val="22"/>
                <w:szCs w:val="22"/>
              </w:rPr>
              <w:t>deve conter</w:t>
            </w:r>
            <w:r w:rsidRPr="00A314C2">
              <w:rPr>
                <w:color w:val="365F91" w:themeColor="accent1" w:themeShade="BF"/>
                <w:sz w:val="22"/>
                <w:szCs w:val="22"/>
              </w:rPr>
              <w:t>:</w:t>
            </w:r>
          </w:p>
          <w:p w:rsidR="00475F5C" w:rsidRPr="00A314C2" w:rsidRDefault="00475F5C" w:rsidP="00890328">
            <w:pPr>
              <w:pStyle w:val="PargrafodaLista"/>
              <w:numPr>
                <w:ilvl w:val="0"/>
                <w:numId w:val="7"/>
              </w:numPr>
              <w:jc w:val="both"/>
              <w:rPr>
                <w:color w:val="365F91" w:themeColor="accent1" w:themeShade="BF"/>
                <w:u w:val="single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u w:val="single"/>
              </w:rPr>
              <w:t>Caracterização dos Interesses Recíprocos</w:t>
            </w:r>
            <w:r w:rsidR="007228E9" w:rsidRPr="00A314C2">
              <w:rPr>
                <w:color w:val="365F91" w:themeColor="accent1" w:themeShade="BF"/>
                <w:sz w:val="22"/>
                <w:szCs w:val="22"/>
                <w:u w:val="single"/>
              </w:rPr>
              <w:t>;</w:t>
            </w:r>
          </w:p>
          <w:p w:rsidR="005F4709" w:rsidRPr="00A314C2" w:rsidRDefault="00475F5C" w:rsidP="005F4709">
            <w:pPr>
              <w:pStyle w:val="PargrafodaLista"/>
              <w:numPr>
                <w:ilvl w:val="0"/>
                <w:numId w:val="7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u w:val="single"/>
              </w:rPr>
              <w:t>Diagnóst</w:t>
            </w:r>
            <w:r w:rsidR="00490E3C" w:rsidRPr="00A314C2">
              <w:rPr>
                <w:color w:val="365F91" w:themeColor="accent1" w:themeShade="BF"/>
                <w:sz w:val="22"/>
                <w:szCs w:val="22"/>
                <w:u w:val="single"/>
              </w:rPr>
              <w:t>ico do Problema</w:t>
            </w:r>
            <w:r w:rsidR="00490E3C" w:rsidRPr="00A314C2">
              <w:rPr>
                <w:color w:val="365F91" w:themeColor="accent1" w:themeShade="BF"/>
                <w:sz w:val="22"/>
                <w:szCs w:val="22"/>
              </w:rPr>
              <w:t xml:space="preserve"> (causas, consequ</w:t>
            </w:r>
            <w:r w:rsidRPr="00A314C2">
              <w:rPr>
                <w:color w:val="365F91" w:themeColor="accent1" w:themeShade="BF"/>
                <w:sz w:val="22"/>
                <w:szCs w:val="22"/>
              </w:rPr>
              <w:t>ências, indicadores, estatísticas, etc</w:t>
            </w:r>
            <w:r w:rsidR="000A1024" w:rsidRPr="00A314C2">
              <w:rPr>
                <w:color w:val="365F91" w:themeColor="accent1" w:themeShade="BF"/>
                <w:sz w:val="22"/>
                <w:szCs w:val="22"/>
              </w:rPr>
              <w:t>.</w:t>
            </w:r>
            <w:r w:rsidRPr="00A314C2">
              <w:rPr>
                <w:color w:val="365F91" w:themeColor="accent1" w:themeShade="BF"/>
                <w:sz w:val="22"/>
                <w:szCs w:val="22"/>
              </w:rPr>
              <w:t>)</w:t>
            </w:r>
            <w:r w:rsidR="005F4709" w:rsidRPr="00A314C2">
              <w:rPr>
                <w:color w:val="365F91" w:themeColor="accent1" w:themeShade="BF"/>
                <w:sz w:val="22"/>
                <w:szCs w:val="22"/>
              </w:rPr>
              <w:t>:</w:t>
            </w:r>
          </w:p>
          <w:p w:rsidR="004960E5" w:rsidRPr="00A314C2" w:rsidRDefault="005F4709" w:rsidP="005F4709">
            <w:pPr>
              <w:ind w:left="851" w:hanging="851"/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              Características dos locais de intervenção (fornecer breve descrição sobre a área geográfica em que o projeto estará inserido, como características demográficas, socioeconômicas, ambientais e culturais, número da população, IDH da cidade, censo escolar, população escolar, etc.);</w:t>
            </w:r>
          </w:p>
          <w:p w:rsidR="005F4709" w:rsidRPr="00A314C2" w:rsidRDefault="005F4709" w:rsidP="005F4709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u w:val="single"/>
              </w:rPr>
              <w:t>Relação da proposta com o Programa e com as Diretrizes do PST</w:t>
            </w:r>
            <w:r w:rsidR="00890FE7" w:rsidRPr="00A314C2">
              <w:rPr>
                <w:color w:val="365F91" w:themeColor="accent1" w:themeShade="BF"/>
                <w:sz w:val="22"/>
                <w:szCs w:val="22"/>
                <w:u w:val="single"/>
              </w:rPr>
              <w:t xml:space="preserve"> - Padrão</w:t>
            </w:r>
            <w:r w:rsidRPr="00A314C2">
              <w:rPr>
                <w:color w:val="365F91" w:themeColor="accent1" w:themeShade="BF"/>
                <w:sz w:val="22"/>
                <w:szCs w:val="22"/>
                <w:u w:val="single"/>
              </w:rPr>
              <w:t xml:space="preserve">: </w:t>
            </w: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 xml:space="preserve">É preciso ficar claro que a concepção de esporte a ser desenvolvida é a educacional, trazendo seus princípios norteadores. Por exemplo: o esporte educacional procura transcender a visão do esporte como </w:t>
            </w:r>
            <w:r w:rsidRPr="00A314C2">
              <w:rPr>
                <w:bCs/>
                <w:i/>
                <w:color w:val="365F91" w:themeColor="accent1" w:themeShade="BF"/>
                <w:sz w:val="22"/>
                <w:szCs w:val="22"/>
              </w:rPr>
              <w:t>performance</w:t>
            </w: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 xml:space="preserve"> e como busca por resultado. Está fundamentado em valores como totalidade, coeducação, emancipação, participação, cooperação e regionalismo. </w:t>
            </w:r>
          </w:p>
          <w:p w:rsidR="000A1024" w:rsidRPr="00A314C2" w:rsidRDefault="000A1024" w:rsidP="000A1024">
            <w:pPr>
              <w:jc w:val="both"/>
              <w:rPr>
                <w:color w:val="365F91" w:themeColor="accent1" w:themeShade="BF"/>
              </w:rPr>
            </w:pPr>
          </w:p>
          <w:p w:rsidR="000A1024" w:rsidRPr="00A314C2" w:rsidRDefault="000A1024" w:rsidP="000A1024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É importante indicar: </w:t>
            </w:r>
          </w:p>
          <w:p w:rsidR="000A1024" w:rsidRPr="00A314C2" w:rsidRDefault="000A1024" w:rsidP="000A1024">
            <w:pPr>
              <w:jc w:val="both"/>
              <w:rPr>
                <w:color w:val="365F91" w:themeColor="accent1" w:themeShade="BF"/>
              </w:rPr>
            </w:pPr>
          </w:p>
          <w:p w:rsidR="000A1024" w:rsidRPr="00A314C2" w:rsidRDefault="000A1024" w:rsidP="000A1024">
            <w:pPr>
              <w:numPr>
                <w:ilvl w:val="0"/>
                <w:numId w:val="3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IDH da região onde o convênio terá atuação;</w:t>
            </w:r>
          </w:p>
          <w:p w:rsidR="000A1024" w:rsidRPr="00A314C2" w:rsidRDefault="000A1024" w:rsidP="000A1024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Constituição da região no que diz respeito a</w:t>
            </w:r>
            <w:r w:rsidR="00A25DA5" w:rsidRPr="00A314C2">
              <w:rPr>
                <w:bCs/>
                <w:color w:val="365F91" w:themeColor="accent1" w:themeShade="BF"/>
                <w:sz w:val="22"/>
                <w:szCs w:val="22"/>
              </w:rPr>
              <w:t>o</w:t>
            </w: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 xml:space="preserve"> índice de criminalidade, saneamento básico, família, postos de saúde, escolas, outros que possam contribuir com a visão geral das localidades;</w:t>
            </w:r>
          </w:p>
          <w:p w:rsidR="000A1024" w:rsidRPr="00A314C2" w:rsidRDefault="000A1024" w:rsidP="000A1024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Práticas sociais comuns das localidades (festas, comemorações, eventos);</w:t>
            </w:r>
          </w:p>
          <w:p w:rsidR="000A1024" w:rsidRPr="00A314C2" w:rsidRDefault="00B5181F" w:rsidP="000A1024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 xml:space="preserve">Caracterização </w:t>
            </w:r>
            <w:r w:rsidR="000A1024" w:rsidRPr="00A314C2">
              <w:rPr>
                <w:bCs/>
                <w:color w:val="365F91" w:themeColor="accent1" w:themeShade="BF"/>
                <w:sz w:val="22"/>
                <w:szCs w:val="22"/>
              </w:rPr>
              <w:t>das c</w:t>
            </w:r>
            <w:r w:rsidR="00AB7457" w:rsidRPr="00A314C2">
              <w:rPr>
                <w:bCs/>
                <w:color w:val="365F91" w:themeColor="accent1" w:themeShade="BF"/>
                <w:sz w:val="22"/>
                <w:szCs w:val="22"/>
              </w:rPr>
              <w:t>rianças que participarão do PST:</w:t>
            </w:r>
            <w:r w:rsidR="000A1024" w:rsidRPr="00A314C2">
              <w:rPr>
                <w:bCs/>
                <w:color w:val="365F91" w:themeColor="accent1" w:themeShade="BF"/>
                <w:sz w:val="22"/>
                <w:szCs w:val="22"/>
              </w:rPr>
              <w:t xml:space="preserve"> idade, interesses, necessidades, práticas habituais, envolvimento na escola e problemas sociais;</w:t>
            </w:r>
          </w:p>
          <w:p w:rsidR="000A1024" w:rsidRPr="00A314C2" w:rsidRDefault="000A1024" w:rsidP="00890328">
            <w:pPr>
              <w:numPr>
                <w:ilvl w:val="0"/>
                <w:numId w:val="3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Histórico acadêmico dos alunos participantes do núcleo</w:t>
            </w:r>
            <w:r w:rsidR="00B5181F" w:rsidRPr="00A314C2">
              <w:rPr>
                <w:bCs/>
                <w:color w:val="365F91" w:themeColor="accent1" w:themeShade="BF"/>
                <w:sz w:val="22"/>
                <w:szCs w:val="22"/>
              </w:rPr>
              <w:t>;</w:t>
            </w:r>
          </w:p>
          <w:p w:rsidR="00B5181F" w:rsidRPr="00A314C2" w:rsidRDefault="00B5181F" w:rsidP="00890328">
            <w:pPr>
              <w:numPr>
                <w:ilvl w:val="0"/>
                <w:numId w:val="3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Infraesturutra esportiva da localidade</w:t>
            </w:r>
            <w:r w:rsidR="00A15800" w:rsidRPr="00A314C2">
              <w:rPr>
                <w:bCs/>
                <w:color w:val="365F91" w:themeColor="accent1" w:themeShade="BF"/>
                <w:sz w:val="22"/>
                <w:szCs w:val="22"/>
              </w:rPr>
              <w:t xml:space="preserve"> que poderá ser utilizada durante a execução do Programa</w:t>
            </w:r>
            <w:r w:rsidR="007228E9" w:rsidRPr="00A314C2">
              <w:rPr>
                <w:bCs/>
                <w:color w:val="365F91" w:themeColor="accent1" w:themeShade="BF"/>
                <w:sz w:val="22"/>
                <w:szCs w:val="22"/>
              </w:rPr>
              <w:t>.</w:t>
            </w:r>
          </w:p>
          <w:p w:rsidR="005F4709" w:rsidRPr="006F1B0C" w:rsidRDefault="005F4709" w:rsidP="007228E9">
            <w:pPr>
              <w:ind w:left="720"/>
              <w:jc w:val="both"/>
            </w:pP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p w:rsidR="005F4709" w:rsidRPr="006F1B0C" w:rsidRDefault="005F4709" w:rsidP="00475F5C">
      <w:pPr>
        <w:rPr>
          <w:sz w:val="22"/>
          <w:szCs w:val="22"/>
        </w:rPr>
      </w:pPr>
    </w:p>
    <w:p w:rsidR="00776E0E" w:rsidRPr="006F1B0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6F1B0C" w:rsidTr="00AA07B9">
        <w:tc>
          <w:tcPr>
            <w:tcW w:w="9286" w:type="dxa"/>
            <w:shd w:val="clear" w:color="auto" w:fill="1F497D"/>
          </w:tcPr>
          <w:p w:rsidR="00475F5C" w:rsidRPr="006F1B0C" w:rsidRDefault="005F4709" w:rsidP="005F4709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OBJETIVO GERAL </w:t>
            </w:r>
          </w:p>
        </w:tc>
      </w:tr>
      <w:tr w:rsidR="005F4709" w:rsidRPr="006F1B0C" w:rsidTr="005F4709">
        <w:tc>
          <w:tcPr>
            <w:tcW w:w="9286" w:type="dxa"/>
          </w:tcPr>
          <w:p w:rsidR="005F4709" w:rsidRPr="006F1B0C" w:rsidRDefault="005F4709" w:rsidP="00890328">
            <w:pPr>
              <w:rPr>
                <w:strike/>
              </w:rPr>
            </w:pPr>
          </w:p>
          <w:p w:rsidR="005F4709" w:rsidRPr="00A314C2" w:rsidRDefault="005F4709" w:rsidP="005F4709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O objetivo geral deve ser descrito em uma única frase, apresentando claramente (O quê? Como? Para quê?) as ações (verbo no infinitivo) a serem desenvolvidas durante todo período de vigência do convênio. Ou seja, o objetivo deve começar com um verbo no infinitivo, respondendo as 3 questões citadas e apresentando o que se pretende alcançar.</w:t>
            </w:r>
          </w:p>
          <w:p w:rsidR="005F4709" w:rsidRPr="006F1B0C" w:rsidRDefault="005F4709" w:rsidP="005F4709">
            <w:pPr>
              <w:jc w:val="both"/>
              <w:rPr>
                <w:b/>
              </w:rPr>
            </w:pPr>
          </w:p>
          <w:p w:rsidR="005F4709" w:rsidRPr="007B7BC7" w:rsidRDefault="005F4709" w:rsidP="005F4709">
            <w:pPr>
              <w:jc w:val="both"/>
              <w:rPr>
                <w:bCs/>
                <w:color w:val="365F91" w:themeColor="accent1" w:themeShade="BF"/>
              </w:rPr>
            </w:pPr>
            <w:r w:rsidRPr="006F1B0C">
              <w:rPr>
                <w:b/>
                <w:sz w:val="22"/>
                <w:szCs w:val="22"/>
              </w:rPr>
              <w:t>Exemplo:</w:t>
            </w:r>
            <w:r w:rsidRPr="006F1B0C">
              <w:rPr>
                <w:sz w:val="22"/>
                <w:szCs w:val="22"/>
              </w:rPr>
              <w:t xml:space="preserve"> </w:t>
            </w:r>
            <w:r w:rsidRPr="007B7BC7">
              <w:rPr>
                <w:bCs/>
                <w:color w:val="365F91" w:themeColor="accent1" w:themeShade="BF"/>
                <w:sz w:val="22"/>
                <w:szCs w:val="22"/>
              </w:rPr>
              <w:t>Democratizar o acesso à prática e à cultura do esporte de forma a promover o desen</w:t>
            </w:r>
            <w:r w:rsidR="007228E9" w:rsidRPr="007B7BC7">
              <w:rPr>
                <w:bCs/>
                <w:color w:val="365F91" w:themeColor="accent1" w:themeShade="BF"/>
                <w:sz w:val="22"/>
                <w:szCs w:val="22"/>
              </w:rPr>
              <w:t>volvimento integral de crianças e</w:t>
            </w:r>
            <w:r w:rsidRPr="007B7BC7">
              <w:rPr>
                <w:bCs/>
                <w:color w:val="365F91" w:themeColor="accent1" w:themeShade="BF"/>
                <w:sz w:val="22"/>
                <w:szCs w:val="22"/>
              </w:rPr>
              <w:t xml:space="preserve"> adolescentes, como fator de formação da cidadania e melhoria da qualidade de vida, prioritariamente daqueles que se encontram em áreas de vulnerabilidade social.</w:t>
            </w:r>
          </w:p>
          <w:p w:rsidR="005F4709" w:rsidRPr="006F1B0C" w:rsidRDefault="005F4709" w:rsidP="00890328">
            <w:pPr>
              <w:rPr>
                <w:strike/>
              </w:rPr>
            </w:pPr>
          </w:p>
        </w:tc>
      </w:tr>
    </w:tbl>
    <w:p w:rsidR="00D72D44" w:rsidRPr="006F1B0C" w:rsidRDefault="00D72D44" w:rsidP="00475F5C">
      <w:pPr>
        <w:rPr>
          <w:sz w:val="22"/>
          <w:szCs w:val="22"/>
        </w:rPr>
      </w:pPr>
    </w:p>
    <w:p w:rsidR="005F4709" w:rsidRPr="006F1B0C" w:rsidRDefault="005F4709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F4709" w:rsidRPr="006F1B0C" w:rsidTr="005F4709">
        <w:tc>
          <w:tcPr>
            <w:tcW w:w="9286" w:type="dxa"/>
            <w:shd w:val="clear" w:color="auto" w:fill="1F497D"/>
          </w:tcPr>
          <w:p w:rsidR="005F4709" w:rsidRPr="006F1B0C" w:rsidRDefault="005F4709" w:rsidP="005F4709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OBJETIVO  ESPECÍFICO</w:t>
            </w:r>
          </w:p>
        </w:tc>
      </w:tr>
      <w:tr w:rsidR="005F4709" w:rsidRPr="006F1B0C" w:rsidTr="005F4709">
        <w:tc>
          <w:tcPr>
            <w:tcW w:w="9286" w:type="dxa"/>
          </w:tcPr>
          <w:p w:rsidR="005F4709" w:rsidRPr="006F1B0C" w:rsidRDefault="005F4709" w:rsidP="005F4709">
            <w:pPr>
              <w:rPr>
                <w:strike/>
              </w:rPr>
            </w:pPr>
          </w:p>
          <w:p w:rsidR="005F4709" w:rsidRPr="006F1B0C" w:rsidRDefault="005F4709" w:rsidP="005F4709">
            <w:pPr>
              <w:jc w:val="both"/>
              <w:rPr>
                <w:u w:val="single"/>
              </w:rPr>
            </w:pPr>
            <w:r w:rsidRPr="006F1B0C">
              <w:rPr>
                <w:sz w:val="22"/>
                <w:szCs w:val="22"/>
                <w:u w:val="single"/>
              </w:rPr>
              <w:t>Objetivos Específicos</w:t>
            </w:r>
          </w:p>
          <w:p w:rsidR="005F4709" w:rsidRPr="006F1B0C" w:rsidRDefault="005F4709" w:rsidP="005F4709">
            <w:pPr>
              <w:jc w:val="both"/>
            </w:pPr>
          </w:p>
          <w:p w:rsidR="005F4709" w:rsidRPr="00A314C2" w:rsidRDefault="005F4709" w:rsidP="005F4709">
            <w:pPr>
              <w:jc w:val="both"/>
              <w:rPr>
                <w:bCs/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Os objetivos específicos, em número de no máximo seis, devem contemplar claramente (O quê? Como? Para quê?) as unidades temáticas, as atividades esportivas e complementares, de modo a respeitar a gradualidade destes.</w:t>
            </w:r>
          </w:p>
          <w:p w:rsidR="005F4709" w:rsidRPr="00A314C2" w:rsidRDefault="005F4709" w:rsidP="005F4709">
            <w:pPr>
              <w:jc w:val="both"/>
              <w:rPr>
                <w:bCs/>
                <w:color w:val="365F91" w:themeColor="accent1" w:themeShade="BF"/>
              </w:rPr>
            </w:pPr>
          </w:p>
          <w:p w:rsidR="005F4709" w:rsidRPr="007B7BC7" w:rsidRDefault="005F4709" w:rsidP="005F4709">
            <w:pPr>
              <w:jc w:val="both"/>
              <w:rPr>
                <w:bCs/>
                <w:color w:val="365F91" w:themeColor="accent1" w:themeShade="BF"/>
              </w:rPr>
            </w:pPr>
            <w:r w:rsidRPr="006F1B0C">
              <w:rPr>
                <w:b/>
                <w:bCs/>
                <w:sz w:val="22"/>
                <w:szCs w:val="22"/>
              </w:rPr>
              <w:t xml:space="preserve">Exemplo: </w:t>
            </w:r>
          </w:p>
          <w:p w:rsidR="005F4709" w:rsidRPr="007B7BC7" w:rsidRDefault="007B7BC7" w:rsidP="007B7BC7">
            <w:pPr>
              <w:jc w:val="both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  <w:sz w:val="22"/>
                <w:szCs w:val="22"/>
              </w:rPr>
              <w:t xml:space="preserve">       </w:t>
            </w:r>
            <w:r w:rsidR="005F4709" w:rsidRPr="007B7BC7">
              <w:rPr>
                <w:bCs/>
                <w:color w:val="365F91" w:themeColor="accent1" w:themeShade="BF"/>
                <w:sz w:val="22"/>
                <w:szCs w:val="22"/>
              </w:rPr>
              <w:t xml:space="preserve">Oportunizar ações multidisciplinares, permitindo que os participantes do PST </w:t>
            </w:r>
            <w:r w:rsidR="0061502E" w:rsidRPr="007B7BC7">
              <w:rPr>
                <w:bCs/>
                <w:color w:val="365F91" w:themeColor="accent1" w:themeShade="BF"/>
                <w:sz w:val="22"/>
                <w:szCs w:val="22"/>
              </w:rPr>
              <w:t xml:space="preserve">– Padrão </w:t>
            </w:r>
            <w:r w:rsidR="005F4709" w:rsidRPr="007B7BC7">
              <w:rPr>
                <w:bCs/>
                <w:color w:val="365F91" w:themeColor="accent1" w:themeShade="BF"/>
                <w:sz w:val="22"/>
                <w:szCs w:val="22"/>
              </w:rPr>
              <w:t>desenvolvam competências pessoais, sociais, co</w:t>
            </w:r>
            <w:r w:rsidR="0061502E" w:rsidRPr="007B7BC7">
              <w:rPr>
                <w:bCs/>
                <w:color w:val="365F91" w:themeColor="accent1" w:themeShade="BF"/>
                <w:sz w:val="22"/>
                <w:szCs w:val="22"/>
              </w:rPr>
              <w:t>gnitivas, educativas e motoras</w:t>
            </w:r>
            <w:r w:rsidR="005F4709" w:rsidRPr="007B7BC7">
              <w:rPr>
                <w:bCs/>
                <w:color w:val="365F91" w:themeColor="accent1" w:themeShade="BF"/>
                <w:sz w:val="22"/>
                <w:szCs w:val="22"/>
              </w:rPr>
              <w:t>;</w:t>
            </w:r>
          </w:p>
          <w:p w:rsidR="005F4709" w:rsidRPr="007B7BC7" w:rsidRDefault="007B7BC7" w:rsidP="007B7BC7">
            <w:pPr>
              <w:jc w:val="both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  <w:sz w:val="22"/>
                <w:szCs w:val="22"/>
              </w:rPr>
              <w:t xml:space="preserve">       </w:t>
            </w:r>
            <w:r w:rsidR="005F4709" w:rsidRPr="007B7BC7">
              <w:rPr>
                <w:bCs/>
                <w:color w:val="365F91" w:themeColor="accent1" w:themeShade="BF"/>
                <w:sz w:val="22"/>
                <w:szCs w:val="22"/>
              </w:rPr>
              <w:t>Contribuir para diminuição da exposição dos beneficiados aos riscos sociais, oferecendo subsídios para compreensão da interrelação do ser humano e sociedade;</w:t>
            </w:r>
          </w:p>
          <w:p w:rsidR="005F4709" w:rsidRPr="007B7BC7" w:rsidRDefault="007B7BC7" w:rsidP="007B7BC7">
            <w:pPr>
              <w:jc w:val="both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  <w:sz w:val="22"/>
                <w:szCs w:val="22"/>
              </w:rPr>
              <w:t xml:space="preserve">      </w:t>
            </w:r>
            <w:r w:rsidR="005F4709" w:rsidRPr="007B7BC7">
              <w:rPr>
                <w:bCs/>
                <w:color w:val="365F91" w:themeColor="accent1" w:themeShade="BF"/>
                <w:sz w:val="22"/>
                <w:szCs w:val="22"/>
              </w:rPr>
              <w:t>Promover atividades que atendam aos anseios da escola, respeitando suas raízes culturais;</w:t>
            </w:r>
          </w:p>
          <w:p w:rsidR="005F4709" w:rsidRPr="007B7BC7" w:rsidRDefault="007B7BC7" w:rsidP="007B7BC7">
            <w:pPr>
              <w:jc w:val="both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  <w:sz w:val="22"/>
                <w:szCs w:val="22"/>
              </w:rPr>
              <w:t xml:space="preserve">      </w:t>
            </w:r>
            <w:r w:rsidR="005F4709" w:rsidRPr="007B7BC7">
              <w:rPr>
                <w:bCs/>
                <w:color w:val="365F91" w:themeColor="accent1" w:themeShade="BF"/>
                <w:sz w:val="22"/>
                <w:szCs w:val="22"/>
              </w:rPr>
              <w:t>Conhecer, organizar e interferir no espaço de forma autônoma, bem como oferecer locais adequados para promover atividades corporais de lazer, reconhecendo-as como importantes para a melhoria da qualidade de vida;</w:t>
            </w:r>
          </w:p>
          <w:p w:rsidR="005F4709" w:rsidRPr="007B7BC7" w:rsidRDefault="007B7BC7" w:rsidP="007B7BC7">
            <w:pPr>
              <w:jc w:val="both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  <w:sz w:val="22"/>
                <w:szCs w:val="22"/>
              </w:rPr>
              <w:t xml:space="preserve">     </w:t>
            </w:r>
            <w:r w:rsidR="005F4709" w:rsidRPr="007B7BC7">
              <w:rPr>
                <w:bCs/>
                <w:color w:val="365F91" w:themeColor="accent1" w:themeShade="BF"/>
                <w:sz w:val="22"/>
                <w:szCs w:val="22"/>
              </w:rPr>
              <w:t>Compreender o funcionamento do organismo humano, de forma a reconhecer e modificar as atividades corporais, valorizando-as como recurso para melhoria de aptidão física;</w:t>
            </w:r>
          </w:p>
          <w:p w:rsidR="005F4709" w:rsidRPr="007B7BC7" w:rsidRDefault="007B7BC7" w:rsidP="007B7BC7">
            <w:pPr>
              <w:jc w:val="both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  <w:sz w:val="22"/>
                <w:szCs w:val="22"/>
              </w:rPr>
              <w:t xml:space="preserve">      </w:t>
            </w:r>
            <w:r w:rsidR="005F4709" w:rsidRPr="007B7BC7">
              <w:rPr>
                <w:bCs/>
                <w:color w:val="365F91" w:themeColor="accent1" w:themeShade="BF"/>
                <w:sz w:val="22"/>
                <w:szCs w:val="22"/>
              </w:rPr>
              <w:t>Compreender as diferentes manifestações de cultura corporal, reconhecendo e valorizando as diferenças no desempenho, linguagem e expressão.</w:t>
            </w:r>
          </w:p>
          <w:p w:rsidR="005F4709" w:rsidRPr="006F1B0C" w:rsidRDefault="005F4709" w:rsidP="00216FB5">
            <w:pPr>
              <w:rPr>
                <w:strike/>
              </w:rPr>
            </w:pPr>
          </w:p>
        </w:tc>
      </w:tr>
    </w:tbl>
    <w:p w:rsidR="005F4709" w:rsidRPr="006F1B0C" w:rsidRDefault="005F4709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16FB5" w:rsidRPr="006F1B0C" w:rsidTr="00216FB5">
        <w:tc>
          <w:tcPr>
            <w:tcW w:w="9286" w:type="dxa"/>
            <w:shd w:val="clear" w:color="auto" w:fill="1F497D"/>
          </w:tcPr>
          <w:p w:rsidR="00216FB5" w:rsidRPr="006F1B0C" w:rsidRDefault="00216FB5" w:rsidP="00216FB5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RESULTADOS ESPERADOS  </w:t>
            </w:r>
          </w:p>
        </w:tc>
      </w:tr>
      <w:tr w:rsidR="00216FB5" w:rsidRPr="006F1B0C" w:rsidTr="00216FB5">
        <w:tc>
          <w:tcPr>
            <w:tcW w:w="9286" w:type="dxa"/>
          </w:tcPr>
          <w:p w:rsidR="00216FB5" w:rsidRPr="006F1B0C" w:rsidRDefault="00216FB5" w:rsidP="00216FB5">
            <w:pPr>
              <w:jc w:val="both"/>
            </w:pPr>
          </w:p>
          <w:p w:rsidR="00216FB5" w:rsidRPr="00A314C2" w:rsidRDefault="00216FB5" w:rsidP="00B67CD8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Detalhar os resultados esperados com a execução do projeto e</w:t>
            </w:r>
            <w:r w:rsidR="003B3434" w:rsidRPr="00A314C2">
              <w:rPr>
                <w:color w:val="365F91" w:themeColor="accent1" w:themeShade="BF"/>
                <w:sz w:val="22"/>
                <w:szCs w:val="22"/>
              </w:rPr>
              <w:t xml:space="preserve"> quais serão os instrumentos </w:t>
            </w:r>
            <w:r w:rsidR="00B67CD8" w:rsidRPr="00A314C2">
              <w:rPr>
                <w:color w:val="365F91" w:themeColor="accent1" w:themeShade="BF"/>
                <w:sz w:val="22"/>
                <w:szCs w:val="22"/>
              </w:rPr>
              <w:t xml:space="preserve">de </w:t>
            </w:r>
            <w:r w:rsidR="00371B66" w:rsidRPr="00A314C2">
              <w:rPr>
                <w:color w:val="365F91" w:themeColor="accent1" w:themeShade="BF"/>
                <w:sz w:val="22"/>
                <w:szCs w:val="22"/>
              </w:rPr>
              <w:t>avaliação</w:t>
            </w:r>
            <w:r w:rsidR="001107EB" w:rsidRPr="00A314C2">
              <w:rPr>
                <w:color w:val="365F91" w:themeColor="accent1" w:themeShade="BF"/>
                <w:sz w:val="22"/>
                <w:szCs w:val="22"/>
              </w:rPr>
              <w:t xml:space="preserve">. </w:t>
            </w:r>
          </w:p>
        </w:tc>
      </w:tr>
    </w:tbl>
    <w:p w:rsidR="00216FB5" w:rsidRPr="006F1B0C" w:rsidRDefault="00216FB5" w:rsidP="00475F5C">
      <w:pPr>
        <w:rPr>
          <w:sz w:val="22"/>
          <w:szCs w:val="22"/>
        </w:rPr>
      </w:pPr>
    </w:p>
    <w:p w:rsidR="00216FB5" w:rsidRPr="006F1B0C" w:rsidRDefault="00216FB5" w:rsidP="00475F5C">
      <w:pPr>
        <w:rPr>
          <w:color w:val="FFFFFF" w:themeColor="background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F4709" w:rsidRPr="006F1B0C" w:rsidTr="005F4709">
        <w:tc>
          <w:tcPr>
            <w:tcW w:w="9286" w:type="dxa"/>
            <w:shd w:val="clear" w:color="auto" w:fill="1F497D"/>
          </w:tcPr>
          <w:p w:rsidR="005F4709" w:rsidRPr="006F1B0C" w:rsidRDefault="005F4709" w:rsidP="00216FB5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METAS</w:t>
            </w:r>
            <w:r w:rsidR="00216FB5" w:rsidRPr="006F1B0C">
              <w:rPr>
                <w:b/>
                <w:color w:val="FFFFFF" w:themeColor="background1"/>
                <w:sz w:val="22"/>
                <w:szCs w:val="22"/>
              </w:rPr>
              <w:t xml:space="preserve"> DE ATENDIMENTO </w:t>
            </w:r>
            <w:r w:rsidR="00D05E95" w:rsidRPr="006F1B0C">
              <w:rPr>
                <w:b/>
                <w:color w:val="FFFFFF" w:themeColor="background1"/>
                <w:sz w:val="22"/>
                <w:szCs w:val="22"/>
              </w:rPr>
              <w:t xml:space="preserve"> – PÚBLICO-</w:t>
            </w: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ALVO </w:t>
            </w:r>
          </w:p>
        </w:tc>
      </w:tr>
      <w:tr w:rsidR="00216FB5" w:rsidRPr="006F1B0C" w:rsidTr="00216FB5">
        <w:tc>
          <w:tcPr>
            <w:tcW w:w="9286" w:type="dxa"/>
          </w:tcPr>
          <w:p w:rsidR="00216FB5" w:rsidRPr="006F1B0C" w:rsidRDefault="00216FB5" w:rsidP="00216FB5">
            <w:pPr>
              <w:jc w:val="both"/>
            </w:pPr>
          </w:p>
          <w:p w:rsidR="00216FB5" w:rsidRPr="006F1B0C" w:rsidRDefault="00216FB5" w:rsidP="00216FB5">
            <w:pPr>
              <w:jc w:val="both"/>
            </w:pPr>
            <w:r w:rsidRPr="006F1B0C">
              <w:rPr>
                <w:sz w:val="22"/>
                <w:szCs w:val="22"/>
              </w:rPr>
              <w:t xml:space="preserve">O Programa Segundo Tempo </w:t>
            </w:r>
            <w:r w:rsidR="00371B66" w:rsidRPr="006F1B0C">
              <w:rPr>
                <w:sz w:val="22"/>
                <w:szCs w:val="22"/>
              </w:rPr>
              <w:t xml:space="preserve">– Padrão </w:t>
            </w:r>
            <w:r w:rsidR="001107EB">
              <w:rPr>
                <w:sz w:val="22"/>
                <w:szCs w:val="22"/>
              </w:rPr>
              <w:t>tem como público-alvo crianças e</w:t>
            </w:r>
            <w:r w:rsidRPr="006F1B0C">
              <w:rPr>
                <w:sz w:val="22"/>
                <w:szCs w:val="22"/>
              </w:rPr>
              <w:t xml:space="preserve"> adolescentes, a partir de 06 anos de idade, prioritariamente os que estão matriculados em escolas públicas e os que estão expostos aos riscos sociais.</w:t>
            </w:r>
          </w:p>
          <w:p w:rsidR="00216FB5" w:rsidRPr="00A314C2" w:rsidRDefault="00216FB5" w:rsidP="00F03074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Apontar o quantitativo de núcleos e beneficiados a serem pactuados</w:t>
            </w:r>
            <w:r w:rsidR="00F03074" w:rsidRPr="00A314C2">
              <w:rPr>
                <w:color w:val="365F91" w:themeColor="accent1" w:themeShade="BF"/>
                <w:sz w:val="22"/>
                <w:szCs w:val="22"/>
              </w:rPr>
              <w:t xml:space="preserve">. </w:t>
            </w:r>
          </w:p>
        </w:tc>
      </w:tr>
    </w:tbl>
    <w:p w:rsidR="00371B66" w:rsidRDefault="00371B66" w:rsidP="00371B66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A314C2" w:rsidRPr="006F1B0C" w:rsidRDefault="00A314C2" w:rsidP="00371B66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C561B7" w:rsidRPr="006F1B0C" w:rsidRDefault="00C561B7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INFORMAÇÕES DOS NÚCLEOS</w:t>
      </w:r>
    </w:p>
    <w:p w:rsidR="00C561B7" w:rsidRPr="006F1B0C" w:rsidRDefault="00C561B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16FB5" w:rsidRPr="006F1B0C" w:rsidTr="00216FB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216FB5" w:rsidRPr="006F1B0C" w:rsidRDefault="00C561B7" w:rsidP="00216FB5">
            <w:pPr>
              <w:jc w:val="both"/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DADOS DOS </w:t>
            </w:r>
            <w:r w:rsidR="00216FB5" w:rsidRPr="006F1B0C">
              <w:rPr>
                <w:b/>
                <w:color w:val="FFFFFF" w:themeColor="background1"/>
                <w:sz w:val="22"/>
                <w:szCs w:val="22"/>
              </w:rPr>
              <w:t xml:space="preserve">NÚCLEOS </w:t>
            </w:r>
          </w:p>
        </w:tc>
      </w:tr>
      <w:tr w:rsidR="00216FB5" w:rsidRPr="006F1B0C" w:rsidTr="00216FB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5" w:rsidRPr="00A314C2" w:rsidRDefault="00216FB5" w:rsidP="00216FB5">
            <w:pPr>
              <w:jc w:val="both"/>
              <w:rPr>
                <w:color w:val="365F91" w:themeColor="accent1" w:themeShade="BF"/>
              </w:rPr>
            </w:pPr>
          </w:p>
          <w:p w:rsidR="00216FB5" w:rsidRPr="00A314C2" w:rsidRDefault="00216FB5" w:rsidP="00216FB5">
            <w:p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Nominar e descrever os dados de cada núcleo que será implantado. Esclarecemos que para cada núcleo é possível utilizar mais de um espaço esportivo, conforme as Diretrizes do PST, nesse caso, é preciso identificar o endereço principal do núcleo. É fundamental considerar as áreas menos favorecidas pela </w:t>
            </w: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lastRenderedPageBreak/>
              <w:t>política pública local de esporte educacional.</w:t>
            </w:r>
          </w:p>
          <w:p w:rsidR="00216FB5" w:rsidRPr="00A314C2" w:rsidRDefault="00216FB5" w:rsidP="00216FB5">
            <w:p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Constar:</w:t>
            </w:r>
          </w:p>
          <w:p w:rsidR="00F03074" w:rsidRPr="00A314C2" w:rsidRDefault="00F03074" w:rsidP="00F03074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Modelo de Proposta conforme Documento de Orientação Pedagógica</w:t>
            </w:r>
          </w:p>
          <w:p w:rsidR="00216FB5" w:rsidRPr="00A314C2" w:rsidRDefault="00216FB5" w:rsidP="00216FB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Modelo de Grade Horária – Anexo </w:t>
            </w:r>
          </w:p>
          <w:p w:rsidR="00216FB5" w:rsidRPr="00A314C2" w:rsidRDefault="00C561B7" w:rsidP="00216FB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Modalidades a serem desenvolvidas</w:t>
            </w:r>
          </w:p>
          <w:p w:rsidR="00C561B7" w:rsidRPr="00A314C2" w:rsidRDefault="00371B66" w:rsidP="00216FB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Frequê</w:t>
            </w:r>
            <w:r w:rsidR="00C561B7"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ncia de atendimento</w:t>
            </w:r>
          </w:p>
          <w:p w:rsidR="00262C00" w:rsidRPr="00A314C2" w:rsidRDefault="00F41828" w:rsidP="00F41828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Elencar </w:t>
            </w:r>
            <w:r w:rsidR="00C561B7"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todos os núcleos</w:t>
            </w: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 (nome</w:t>
            </w:r>
            <w:r w:rsidR="00262C00"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 e</w:t>
            </w: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 endereço</w:t>
            </w:r>
            <w:r w:rsidR="00262C00"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)</w:t>
            </w:r>
          </w:p>
          <w:p w:rsidR="00216FB5" w:rsidRPr="00A314C2" w:rsidRDefault="00262C00" w:rsidP="00F41828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E</w:t>
            </w:r>
            <w:r w:rsidR="005E21EE"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specificar </w:t>
            </w: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se o(s)</w:t>
            </w:r>
            <w:r w:rsidR="005E21EE"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 núcleo</w:t>
            </w: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(s)</w:t>
            </w:r>
            <w:r w:rsidR="005E21EE"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 </w:t>
            </w: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for</w:t>
            </w:r>
            <w:r w:rsidR="004B008B"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(e</w:t>
            </w: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m</w:t>
            </w:r>
            <w:r w:rsidR="004B008B"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)</w:t>
            </w: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 </w:t>
            </w:r>
            <w:r w:rsidR="005E21EE"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indígena</w:t>
            </w: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s</w:t>
            </w:r>
            <w:r w:rsidR="005E21EE"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 ou de comunidades tradicionais</w:t>
            </w:r>
          </w:p>
          <w:p w:rsidR="00262C00" w:rsidRPr="00A314C2" w:rsidRDefault="00262C00" w:rsidP="00F41828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Relacionar o(s) núcleo(s) que desenvolva(m) atividades em espaço construído com recursos do Governo Federal</w:t>
            </w:r>
          </w:p>
          <w:p w:rsidR="005E21EE" w:rsidRPr="00A314C2" w:rsidRDefault="005E21EE" w:rsidP="005E21EE">
            <w:pPr>
              <w:ind w:left="360"/>
              <w:jc w:val="both"/>
              <w:rPr>
                <w:color w:val="365F91" w:themeColor="accent1" w:themeShade="BF"/>
              </w:rPr>
            </w:pPr>
          </w:p>
        </w:tc>
      </w:tr>
    </w:tbl>
    <w:p w:rsidR="00890328" w:rsidRPr="006F1B0C" w:rsidRDefault="00890328" w:rsidP="00475F5C">
      <w:pPr>
        <w:rPr>
          <w:sz w:val="22"/>
          <w:szCs w:val="22"/>
        </w:rPr>
      </w:pPr>
    </w:p>
    <w:p w:rsidR="00890328" w:rsidRPr="006F1B0C" w:rsidRDefault="00890328" w:rsidP="00475F5C">
      <w:pPr>
        <w:rPr>
          <w:sz w:val="22"/>
          <w:szCs w:val="22"/>
        </w:rPr>
      </w:pPr>
    </w:p>
    <w:p w:rsidR="00475F5C" w:rsidRPr="006F1B0C" w:rsidRDefault="00490E3C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 xml:space="preserve">DIVULGAÇÃO E INSCRIÇÃO 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DIVULGAÇÃO</w:t>
            </w:r>
          </w:p>
        </w:tc>
      </w:tr>
      <w:tr w:rsidR="00475F5C" w:rsidRPr="006F1B0C" w:rsidTr="00890328">
        <w:tc>
          <w:tcPr>
            <w:tcW w:w="10031" w:type="dxa"/>
          </w:tcPr>
          <w:p w:rsidR="00110F7E" w:rsidRPr="00A314C2" w:rsidRDefault="00475F5C" w:rsidP="00110F7E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Detalhar como será realizada pela entidade proponente a divulgação do Programa: período previsto, metodologia, instrumentos utilizados, etc</w:t>
            </w:r>
            <w:r w:rsidR="000A0336" w:rsidRPr="00A314C2">
              <w:rPr>
                <w:color w:val="365F91" w:themeColor="accent1" w:themeShade="BF"/>
                <w:sz w:val="22"/>
                <w:szCs w:val="22"/>
              </w:rPr>
              <w:t>.</w:t>
            </w: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475F5C" w:rsidRPr="006F1B0C" w:rsidRDefault="00475F5C" w:rsidP="00110F7E">
            <w:pPr>
              <w:jc w:val="both"/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Ressalta-se a observância dos padrões estabelecidos no Manual de Marcas do Segundo Tempo, disponibilizado no endereço: </w:t>
            </w:r>
            <w:hyperlink r:id="rId8" w:history="1">
              <w:r w:rsidRPr="00A314C2">
                <w:rPr>
                  <w:rStyle w:val="Hyperlink"/>
                  <w:color w:val="365F91" w:themeColor="accent1" w:themeShade="BF"/>
                  <w:sz w:val="22"/>
                  <w:szCs w:val="22"/>
                </w:rPr>
                <w:t>www.esporte.gov.br/segundotempo</w:t>
              </w:r>
            </w:hyperlink>
            <w:r w:rsidR="007B7BC7">
              <w:t>.</w:t>
            </w:r>
          </w:p>
        </w:tc>
      </w:tr>
    </w:tbl>
    <w:p w:rsidR="007F02B5" w:rsidRPr="006F1B0C" w:rsidRDefault="007F02B5" w:rsidP="00475F5C">
      <w:pPr>
        <w:rPr>
          <w:color w:val="FFFFFF" w:themeColor="background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INSCRIÇÃO DOS PARTICIPANTES</w:t>
            </w:r>
          </w:p>
        </w:tc>
      </w:tr>
      <w:tr w:rsidR="00475F5C" w:rsidRPr="006F1B0C" w:rsidTr="00890328">
        <w:tc>
          <w:tcPr>
            <w:tcW w:w="10031" w:type="dxa"/>
          </w:tcPr>
          <w:p w:rsidR="00475F5C" w:rsidRPr="00A314C2" w:rsidRDefault="00475F5C" w:rsidP="006E5385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Detalhar como ocorrerá o processo de inscr</w:t>
            </w:r>
            <w:r w:rsidR="006E5385" w:rsidRPr="00A314C2">
              <w:rPr>
                <w:color w:val="365F91" w:themeColor="accent1" w:themeShade="BF"/>
                <w:sz w:val="22"/>
                <w:szCs w:val="22"/>
              </w:rPr>
              <w:t>ição dos beneficiados</w:t>
            </w:r>
            <w:r w:rsidR="003214BB" w:rsidRPr="00A314C2">
              <w:rPr>
                <w:color w:val="365F91" w:themeColor="accent1" w:themeShade="BF"/>
                <w:sz w:val="22"/>
                <w:szCs w:val="22"/>
              </w:rPr>
              <w:t xml:space="preserve"> (critérios de seleção, profissionais envolvidos no processo e se serão estabelecidas parcerias)</w:t>
            </w:r>
          </w:p>
        </w:tc>
      </w:tr>
    </w:tbl>
    <w:p w:rsidR="00110F7E" w:rsidRPr="006F1B0C" w:rsidRDefault="00110F7E" w:rsidP="00475F5C">
      <w:pPr>
        <w:rPr>
          <w:sz w:val="22"/>
          <w:szCs w:val="22"/>
        </w:rPr>
      </w:pPr>
    </w:p>
    <w:p w:rsidR="00175265" w:rsidRPr="006F1B0C" w:rsidRDefault="00175265" w:rsidP="00475F5C">
      <w:pPr>
        <w:rPr>
          <w:sz w:val="22"/>
          <w:szCs w:val="22"/>
        </w:rPr>
      </w:pPr>
    </w:p>
    <w:p w:rsidR="00475F5C" w:rsidRPr="006F1B0C" w:rsidRDefault="00490E3C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 xml:space="preserve">FORMAÇÃO CONTINUADA </w:t>
      </w:r>
    </w:p>
    <w:p w:rsidR="00C561B7" w:rsidRPr="006F1B0C" w:rsidRDefault="00C561B7" w:rsidP="00C561B7">
      <w:pPr>
        <w:rPr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561B7" w:rsidRPr="006F1B0C" w:rsidTr="00C561B7">
        <w:tc>
          <w:tcPr>
            <w:tcW w:w="10031" w:type="dxa"/>
            <w:shd w:val="clear" w:color="auto" w:fill="1F497D"/>
          </w:tcPr>
          <w:p w:rsidR="00C561B7" w:rsidRPr="006F1B0C" w:rsidRDefault="00D05E95" w:rsidP="00C561B7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CAPACITAÇÃO DOS ACADÊMICOS DOS NÚCLEOS</w:t>
            </w:r>
          </w:p>
        </w:tc>
      </w:tr>
      <w:tr w:rsidR="00C561B7" w:rsidRPr="006F1B0C" w:rsidTr="00C561B7">
        <w:tc>
          <w:tcPr>
            <w:tcW w:w="10031" w:type="dxa"/>
          </w:tcPr>
          <w:p w:rsidR="00C561B7" w:rsidRPr="00A314C2" w:rsidRDefault="00C561B7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O PST prevê a realização de módulos de formação que são ministrados por profissionais credenciados pelo Ministério do Esporte (Capacitação Gerencial – destinada aos Coordenadores Gerais</w:t>
            </w:r>
            <w:r w:rsidR="003214BB"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 e Interlocutores SICONV</w:t>
            </w: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; e Capacitação Pedagógica – destinada aos Coordenadores Pedagógicos e Prof</w:t>
            </w:r>
            <w:r w:rsidR="003214BB"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essores </w:t>
            </w: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de Educação Física ou Esporte). A entidade deverá promover a capacitação dos acadêmicos, sob sua responsabilidade, por meio da formação continuada de forma planejada e relacionada com as ações que serão desenvolvidas pelo convênio, para além das que já são oferecidas pela SNELIS/ME. Por exemplo: reuniões semanais/quinzenais com professores e monitores, discussões acerca dos problemas da prática pedagógica, entre outras ações relacionadas com a formação de RH, buscando a melhoria do processo de ensino e aprendizagem.</w:t>
            </w:r>
          </w:p>
          <w:p w:rsidR="00C561B7" w:rsidRPr="00A314C2" w:rsidRDefault="00C561B7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 w:themeColor="accent1" w:themeShade="BF"/>
                <w:lang w:eastAsia="pt-BR"/>
              </w:rPr>
            </w:pPr>
          </w:p>
          <w:p w:rsidR="00C561B7" w:rsidRPr="00A314C2" w:rsidRDefault="00C561B7" w:rsidP="00C561B7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b/>
                <w:color w:val="365F91" w:themeColor="accent1" w:themeShade="BF"/>
                <w:sz w:val="22"/>
                <w:szCs w:val="22"/>
              </w:rPr>
              <w:t>(Detalhar, diante das Diretrizes do PST</w:t>
            </w:r>
            <w:r w:rsidR="00AE35E8" w:rsidRPr="00A314C2">
              <w:rPr>
                <w:b/>
                <w:color w:val="365F91" w:themeColor="accent1" w:themeShade="BF"/>
                <w:sz w:val="22"/>
                <w:szCs w:val="22"/>
              </w:rPr>
              <w:t xml:space="preserve"> - Padrão</w:t>
            </w:r>
            <w:r w:rsidRPr="00A314C2">
              <w:rPr>
                <w:b/>
                <w:color w:val="365F91" w:themeColor="accent1" w:themeShade="BF"/>
                <w:sz w:val="22"/>
                <w:szCs w:val="22"/>
              </w:rPr>
              <w:t>, como a entidade irá desenvolver a form</w:t>
            </w:r>
            <w:r w:rsidR="00AE35E8" w:rsidRPr="00A314C2">
              <w:rPr>
                <w:b/>
                <w:color w:val="365F91" w:themeColor="accent1" w:themeShade="BF"/>
                <w:sz w:val="22"/>
                <w:szCs w:val="22"/>
              </w:rPr>
              <w:t>ação dos monitores</w:t>
            </w:r>
            <w:r w:rsidRPr="00A314C2">
              <w:rPr>
                <w:b/>
                <w:color w:val="365F91" w:themeColor="accent1" w:themeShade="BF"/>
                <w:sz w:val="22"/>
                <w:szCs w:val="22"/>
              </w:rPr>
              <w:t>, contendo periodicidade, dia da semana, horário, metodologia e temáticas a serem abordadas).</w:t>
            </w:r>
          </w:p>
        </w:tc>
      </w:tr>
    </w:tbl>
    <w:p w:rsidR="00D65456" w:rsidRDefault="00D65456" w:rsidP="00475F5C">
      <w:pPr>
        <w:rPr>
          <w:sz w:val="22"/>
          <w:szCs w:val="22"/>
        </w:rPr>
      </w:pPr>
    </w:p>
    <w:p w:rsidR="00D65456" w:rsidRDefault="00D65456" w:rsidP="00475F5C">
      <w:pPr>
        <w:rPr>
          <w:sz w:val="22"/>
          <w:szCs w:val="22"/>
        </w:rPr>
      </w:pPr>
    </w:p>
    <w:p w:rsidR="007B7BC7" w:rsidRDefault="007B7BC7" w:rsidP="00475F5C">
      <w:pPr>
        <w:rPr>
          <w:sz w:val="22"/>
          <w:szCs w:val="22"/>
        </w:rPr>
      </w:pPr>
    </w:p>
    <w:p w:rsidR="007B7BC7" w:rsidRPr="006F1B0C" w:rsidRDefault="007B7BC7" w:rsidP="00475F5C">
      <w:pPr>
        <w:rPr>
          <w:sz w:val="22"/>
          <w:szCs w:val="22"/>
        </w:rPr>
      </w:pPr>
    </w:p>
    <w:p w:rsidR="00475F5C" w:rsidRPr="006F1B0C" w:rsidRDefault="00490E3C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ACOMPANHAMENTO D</w:t>
      </w:r>
      <w:r w:rsidR="004952BC" w:rsidRPr="006F1B0C">
        <w:rPr>
          <w:b/>
          <w:bCs/>
          <w:iCs/>
          <w:sz w:val="22"/>
          <w:szCs w:val="22"/>
        </w:rPr>
        <w:t>AS AÇÕES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6F1B0C" w:rsidTr="00890328">
        <w:trPr>
          <w:trHeight w:val="273"/>
        </w:trPr>
        <w:tc>
          <w:tcPr>
            <w:tcW w:w="9895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ACOMPANHAMENTO DO PROJETO PELO PROPONENTE</w:t>
            </w:r>
          </w:p>
        </w:tc>
      </w:tr>
      <w:tr w:rsidR="00475F5C" w:rsidRPr="006F1B0C" w:rsidTr="0049160D">
        <w:trPr>
          <w:trHeight w:val="1892"/>
        </w:trPr>
        <w:tc>
          <w:tcPr>
            <w:tcW w:w="9895" w:type="dxa"/>
          </w:tcPr>
          <w:p w:rsidR="00475F5C" w:rsidRPr="00A314C2" w:rsidRDefault="00475F5C" w:rsidP="007B7BC7">
            <w:pPr>
              <w:jc w:val="both"/>
              <w:rPr>
                <w:rFonts w:eastAsia="Garamond"/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lastRenderedPageBreak/>
              <w:t>Descrever as estratégias de monitoramento e avaliação das ações previstas neste projeto, a serem utilizadas pela entidade conveniada. Verificar as Diretrizes do PST</w:t>
            </w:r>
            <w:r w:rsidR="00AE35E8" w:rsidRPr="00A314C2">
              <w:rPr>
                <w:color w:val="365F91" w:themeColor="accent1" w:themeShade="BF"/>
                <w:sz w:val="22"/>
                <w:szCs w:val="22"/>
              </w:rPr>
              <w:t xml:space="preserve"> – Padrão</w:t>
            </w:r>
            <w:r w:rsidRPr="00A314C2">
              <w:rPr>
                <w:color w:val="365F91" w:themeColor="accent1" w:themeShade="BF"/>
                <w:sz w:val="22"/>
                <w:szCs w:val="22"/>
              </w:rPr>
              <w:t>, o controle da implementação, execução e avaliação das ações do projeto frente aos objetivos propostos (metas identificadas anteriormente</w:t>
            </w:r>
            <w:r w:rsidR="00423C51" w:rsidRPr="00A314C2">
              <w:rPr>
                <w:color w:val="365F91" w:themeColor="accent1" w:themeShade="BF"/>
                <w:sz w:val="22"/>
                <w:szCs w:val="22"/>
              </w:rPr>
              <w:t>, visando</w:t>
            </w: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 uma avaliação do alcance dos resultados esperados e da utilização adequada dos recursos financeiros alocados.</w:t>
            </w: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p w:rsidR="00D05E95" w:rsidRPr="006F1B0C" w:rsidRDefault="00D05E95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AUTOGESTÃO</w:t>
      </w:r>
    </w:p>
    <w:p w:rsidR="00D05E95" w:rsidRPr="006F1B0C" w:rsidRDefault="00D05E9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AUTOGESTÃO</w:t>
            </w:r>
          </w:p>
        </w:tc>
      </w:tr>
      <w:tr w:rsidR="00475F5C" w:rsidRPr="006F1B0C" w:rsidTr="00890328">
        <w:tc>
          <w:tcPr>
            <w:tcW w:w="10031" w:type="dxa"/>
          </w:tcPr>
          <w:p w:rsidR="00475F5C" w:rsidRPr="00A314C2" w:rsidRDefault="00475F5C" w:rsidP="00223FBC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Descrever a proposta da entidade para quando o convênio estiver encerrado seu período de execução, qual a previsão de continuidade das atividades e com que recursos? </w:t>
            </w:r>
          </w:p>
        </w:tc>
      </w:tr>
    </w:tbl>
    <w:p w:rsidR="00E97CB6" w:rsidRPr="006F1B0C" w:rsidRDefault="00E97CB6" w:rsidP="00475F5C">
      <w:pPr>
        <w:rPr>
          <w:sz w:val="22"/>
          <w:szCs w:val="22"/>
        </w:rPr>
      </w:pPr>
    </w:p>
    <w:p w:rsidR="0049160D" w:rsidRPr="00490327" w:rsidRDefault="0049160D" w:rsidP="00475F5C">
      <w:pPr>
        <w:rPr>
          <w:sz w:val="22"/>
          <w:szCs w:val="22"/>
        </w:rPr>
      </w:pPr>
    </w:p>
    <w:p w:rsidR="00490327" w:rsidRPr="00490327" w:rsidRDefault="00490327" w:rsidP="001932C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490327">
        <w:rPr>
          <w:b/>
          <w:bCs/>
          <w:iCs/>
          <w:sz w:val="22"/>
          <w:szCs w:val="22"/>
        </w:rPr>
        <w:t xml:space="preserve">QUADRO RESUMO DO PLEITO/ MEMÓRIA DE CÁLCULO </w:t>
      </w:r>
    </w:p>
    <w:p w:rsidR="00490327" w:rsidRDefault="00490327" w:rsidP="00490327">
      <w:pPr>
        <w:rPr>
          <w:sz w:val="22"/>
          <w:szCs w:val="22"/>
        </w:rPr>
      </w:pPr>
    </w:p>
    <w:p w:rsidR="00490327" w:rsidRDefault="00490327" w:rsidP="00490327">
      <w:pPr>
        <w:rPr>
          <w:sz w:val="22"/>
          <w:szCs w:val="22"/>
        </w:rPr>
      </w:pPr>
    </w:p>
    <w:tbl>
      <w:tblPr>
        <w:tblW w:w="92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8"/>
        <w:gridCol w:w="3111"/>
        <w:gridCol w:w="3685"/>
      </w:tblGrid>
      <w:tr w:rsidR="00490327" w:rsidTr="00490327">
        <w:trPr>
          <w:trHeight w:val="382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Default="00490327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QUADRO RESUMO</w:t>
            </w:r>
          </w:p>
        </w:tc>
      </w:tr>
      <w:tr w:rsidR="00490327" w:rsidTr="00490327">
        <w:trPr>
          <w:trHeight w:val="340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Default="00490327">
            <w:pPr>
              <w:spacing w:line="276" w:lineRule="auto"/>
              <w:rPr>
                <w:color w:val="365F91"/>
              </w:rPr>
            </w:pPr>
            <w:r>
              <w:rPr>
                <w:color w:val="365F91"/>
                <w:sz w:val="22"/>
                <w:szCs w:val="22"/>
              </w:rPr>
              <w:t>Consulte a Matriz de Valores no Documento de Orientações Estruturantes</w:t>
            </w:r>
          </w:p>
        </w:tc>
      </w:tr>
      <w:tr w:rsidR="00490327" w:rsidTr="00490327">
        <w:trPr>
          <w:trHeight w:val="527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Default="00490327">
            <w:pPr>
              <w:spacing w:line="276" w:lineRule="auto"/>
              <w:rPr>
                <w:rFonts w:ascii="Arial" w:hAnsi="Arial" w:cs="Arial"/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Nº de Núcleos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Default="0049032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90327" w:rsidTr="00490327">
        <w:trPr>
          <w:trHeight w:val="549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Default="00490327">
            <w:pPr>
              <w:spacing w:line="276" w:lineRule="auto"/>
              <w:rPr>
                <w:rFonts w:ascii="Arial" w:hAnsi="Arial" w:cs="Arial"/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Valor solicitado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Default="00490327">
            <w:pPr>
              <w:spacing w:line="276" w:lineRule="auto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color w:val="365F91"/>
                <w:sz w:val="22"/>
                <w:szCs w:val="22"/>
              </w:rPr>
              <w:t xml:space="preserve">R$ </w:t>
            </w:r>
          </w:p>
        </w:tc>
      </w:tr>
      <w:tr w:rsidR="00490327" w:rsidTr="00490327">
        <w:trPr>
          <w:trHeight w:val="361"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Default="00490327">
            <w:pPr>
              <w:spacing w:line="276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CRONOGRAMA DE DESENVOLVIMENTO</w:t>
            </w:r>
          </w:p>
        </w:tc>
      </w:tr>
      <w:tr w:rsidR="00490327" w:rsidTr="00490327">
        <w:trPr>
          <w:trHeight w:val="7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Default="00490327">
            <w:pPr>
              <w:spacing w:line="276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Vigência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Default="00490327">
            <w:pPr>
              <w:spacing w:line="276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Número de meses para estruturação necessária ao desenvolvimento do projeto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Default="00490327">
            <w:pPr>
              <w:spacing w:line="276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Número de meses para o efetivo atendimento (incluindo 1 mês de Recesso)</w:t>
            </w:r>
          </w:p>
        </w:tc>
      </w:tr>
      <w:tr w:rsidR="00490327" w:rsidTr="00490327">
        <w:trPr>
          <w:trHeight w:val="7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Default="004903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 meses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Default="004903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 meses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Default="004903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meses</w:t>
            </w:r>
          </w:p>
        </w:tc>
      </w:tr>
    </w:tbl>
    <w:p w:rsidR="00490327" w:rsidRDefault="00490327" w:rsidP="00490327">
      <w:pPr>
        <w:rPr>
          <w:color w:val="0070C0"/>
          <w:sz w:val="22"/>
          <w:szCs w:val="22"/>
        </w:rPr>
      </w:pPr>
    </w:p>
    <w:p w:rsidR="00475F5C" w:rsidRPr="006F1B0C" w:rsidRDefault="00490E3C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CRONOGRAMA DE EXECUÇÃO FÍSICA E FINANCEIRA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CRONOGRAMA DE EXECUÇÃO FÍSICA E FINANCEIRA</w:t>
            </w:r>
          </w:p>
        </w:tc>
      </w:tr>
      <w:tr w:rsidR="00475F5C" w:rsidRPr="006F1B0C" w:rsidTr="00890328">
        <w:tc>
          <w:tcPr>
            <w:tcW w:w="10031" w:type="dxa"/>
          </w:tcPr>
          <w:p w:rsidR="00CB4964" w:rsidRPr="006F1B0C" w:rsidRDefault="00CB4964" w:rsidP="0056675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475F5C" w:rsidRPr="00D65456" w:rsidRDefault="00D65456" w:rsidP="00566754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Valor do C</w:t>
            </w:r>
            <w:r w:rsidR="00D05E95" w:rsidRPr="006F1B0C">
              <w:rPr>
                <w:sz w:val="22"/>
                <w:szCs w:val="22"/>
              </w:rPr>
              <w:t xml:space="preserve">oncedente </w:t>
            </w:r>
            <w:r w:rsidR="00D05E95" w:rsidRPr="00A314C2">
              <w:rPr>
                <w:color w:val="365F91" w:themeColor="accent1" w:themeShade="BF"/>
                <w:sz w:val="22"/>
                <w:szCs w:val="22"/>
              </w:rPr>
              <w:t>XXXXXX</w:t>
            </w:r>
            <w:r>
              <w:rPr>
                <w:sz w:val="22"/>
                <w:szCs w:val="22"/>
              </w:rPr>
              <w:t xml:space="preserve"> - </w:t>
            </w:r>
            <w:r w:rsidR="00D05E95" w:rsidRPr="006F1B0C">
              <w:rPr>
                <w:sz w:val="22"/>
                <w:szCs w:val="22"/>
              </w:rPr>
              <w:t>Repasse será realizado em 2 p</w:t>
            </w:r>
            <w:r w:rsidR="00566754" w:rsidRPr="006F1B0C">
              <w:rPr>
                <w:sz w:val="22"/>
                <w:szCs w:val="22"/>
              </w:rPr>
              <w:t>arcela</w:t>
            </w:r>
            <w:r w:rsidR="00D05E95" w:rsidRPr="006F1B0C">
              <w:rPr>
                <w:sz w:val="22"/>
                <w:szCs w:val="22"/>
              </w:rPr>
              <w:t>s</w:t>
            </w:r>
          </w:p>
          <w:p w:rsidR="00D65456" w:rsidRDefault="00D65456" w:rsidP="0056675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65456">
              <w:rPr>
                <w:sz w:val="22"/>
                <w:szCs w:val="22"/>
              </w:rPr>
              <w:t>Valor do Convenente</w:t>
            </w:r>
            <w:r>
              <w:rPr>
                <w:sz w:val="22"/>
                <w:szCs w:val="22"/>
              </w:rPr>
              <w:t xml:space="preserve"> </w:t>
            </w:r>
            <w:r w:rsidRPr="00A314C2">
              <w:rPr>
                <w:color w:val="365F91" w:themeColor="accent1" w:themeShade="BF"/>
                <w:sz w:val="22"/>
                <w:szCs w:val="22"/>
              </w:rPr>
              <w:t>XXXXXX</w:t>
            </w:r>
            <w:r>
              <w:rPr>
                <w:sz w:val="22"/>
                <w:szCs w:val="22"/>
              </w:rPr>
              <w:t xml:space="preserve"> – Exceto Instituições Federais </w:t>
            </w:r>
          </w:p>
          <w:p w:rsidR="00D65456" w:rsidRPr="006F1B0C" w:rsidRDefault="00D65456" w:rsidP="0056675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p w:rsidR="00890328" w:rsidRPr="006F1B0C" w:rsidRDefault="00890328">
      <w:pPr>
        <w:rPr>
          <w:sz w:val="22"/>
          <w:szCs w:val="22"/>
        </w:rPr>
      </w:pPr>
    </w:p>
    <w:p w:rsidR="00CF4589" w:rsidRPr="006F1B0C" w:rsidRDefault="00CF4589">
      <w:pPr>
        <w:rPr>
          <w:sz w:val="22"/>
          <w:szCs w:val="22"/>
        </w:rPr>
      </w:pPr>
    </w:p>
    <w:p w:rsidR="00CF4589" w:rsidRPr="006F1B0C" w:rsidRDefault="00CF4589">
      <w:pPr>
        <w:rPr>
          <w:sz w:val="22"/>
          <w:szCs w:val="22"/>
        </w:rPr>
      </w:pPr>
    </w:p>
    <w:p w:rsidR="00CF4589" w:rsidRPr="006F1B0C" w:rsidRDefault="00CF4589">
      <w:pPr>
        <w:rPr>
          <w:sz w:val="22"/>
          <w:szCs w:val="22"/>
        </w:rPr>
      </w:pPr>
    </w:p>
    <w:p w:rsidR="00CF4589" w:rsidRPr="006F1B0C" w:rsidRDefault="00CF4589">
      <w:pPr>
        <w:rPr>
          <w:sz w:val="22"/>
          <w:szCs w:val="22"/>
        </w:rPr>
      </w:pPr>
    </w:p>
    <w:p w:rsidR="00CF4589" w:rsidRPr="006F1B0C" w:rsidRDefault="00CF4589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  <w:sectPr w:rsidR="00CF4589" w:rsidSect="00CF4589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:rsidR="00CF4589" w:rsidRDefault="00CF4589">
      <w:pPr>
        <w:rPr>
          <w:sz w:val="22"/>
          <w:szCs w:val="22"/>
        </w:rPr>
      </w:pPr>
    </w:p>
    <w:tbl>
      <w:tblPr>
        <w:tblW w:w="143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91"/>
        <w:gridCol w:w="1538"/>
        <w:gridCol w:w="64"/>
        <w:gridCol w:w="1474"/>
        <w:gridCol w:w="1538"/>
        <w:gridCol w:w="1538"/>
        <w:gridCol w:w="1538"/>
        <w:gridCol w:w="801"/>
        <w:gridCol w:w="801"/>
        <w:gridCol w:w="970"/>
        <w:gridCol w:w="927"/>
        <w:gridCol w:w="801"/>
      </w:tblGrid>
      <w:tr w:rsidR="008A3033" w:rsidRPr="00F11BB3" w:rsidTr="00755848">
        <w:trPr>
          <w:trHeight w:val="3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EXEMPLO DE GRADE HORÁRIA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28575</wp:posOffset>
                  </wp:positionV>
                  <wp:extent cx="1438275" cy="876300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 descr="Segundo Te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"/>
            </w:tblGrid>
            <w:tr w:rsidR="008A3033" w:rsidRPr="00F11BB3" w:rsidTr="00755848">
              <w:trPr>
                <w:trHeight w:val="367"/>
                <w:tblCellSpacing w:w="0" w:type="dxa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3033" w:rsidRPr="00F11BB3" w:rsidRDefault="008A3033" w:rsidP="00755848">
                  <w:pPr>
                    <w:suppressAutoHyphens w:val="0"/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(1 NÚCLEO – MANHÃ OU TARDE)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NOME DA ENTIDADE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Nome do Núcleo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F11BB3" w:rsidRDefault="008A3033" w:rsidP="00755848">
            <w:pPr>
              <w:suppressAutoHyphens w:val="0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5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Professor</w:t>
            </w: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/Monitor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Professor</w:t>
            </w: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/Monitor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Professor</w:t>
            </w: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/Monitor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Professor</w:t>
            </w: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/Monitor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Professor</w:t>
            </w: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/Monitor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Espaço 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Espaço 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  <w:t>8h-9h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  <w:t>9h-10h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190"/>
        </w:trPr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  <w:t>10h-11h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Planejamento coletivo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nº alunos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190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  <w:t>11h</w:t>
            </w:r>
            <w:r w:rsidRPr="00F11BB3"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  <w:t>-12h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Individual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Nome do Núcleo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5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Professor</w:t>
            </w: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/Monitor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Professor</w:t>
            </w: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/Monitor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Professor</w:t>
            </w: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/Monitor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Professor</w:t>
            </w: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/Monitor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Professor</w:t>
            </w: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/Monitor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Espaço 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Espaço 1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nº alunos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  <w:t>14h-15h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Núcleo – tarde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  <w:t>15h-16h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1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  <w:t>16h-17h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bottom"/>
          </w:tcPr>
          <w:p w:rsidR="008A3033" w:rsidRPr="00876538" w:rsidRDefault="008A3033" w:rsidP="00755848">
            <w:pPr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Planejamento coletivo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  <w:t>17h-18h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76538"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876538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8A303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8A303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LEGENDA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16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202CAE" w:rsidP="00755848">
            <w:pPr>
              <w:suppressAutoHyphens w:val="0"/>
              <w:ind w:left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Espaço Fí</w:t>
            </w:r>
            <w:r w:rsidR="008A3033" w:rsidRPr="00F11BB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sico</w:t>
            </w:r>
            <w:r w:rsidR="008A3033" w:rsidRPr="00F11BB3">
              <w:rPr>
                <w:rFonts w:ascii="Arial" w:hAnsi="Arial" w:cs="Arial"/>
                <w:sz w:val="18"/>
                <w:szCs w:val="18"/>
                <w:lang w:eastAsia="pt-BR"/>
              </w:rPr>
              <w:t>- Elencar todos os locais de atividade. Ex: campo, pátio, quadras, salas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165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Modalidades</w:t>
            </w:r>
            <w:r w:rsidRPr="00F11BB3">
              <w:rPr>
                <w:rFonts w:ascii="Arial" w:hAnsi="Arial" w:cs="Arial"/>
                <w:sz w:val="18"/>
                <w:szCs w:val="18"/>
                <w:lang w:eastAsia="pt-BR"/>
              </w:rPr>
              <w:t>- apontar as modalidades oferecidas no período. Ex: atletismo, handebol, vôlei, Futsal.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165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Horário</w:t>
            </w:r>
            <w:r w:rsidRPr="00F11BB3">
              <w:rPr>
                <w:rFonts w:ascii="Arial" w:hAnsi="Arial" w:cs="Arial"/>
                <w:sz w:val="18"/>
                <w:szCs w:val="18"/>
                <w:lang w:eastAsia="pt-BR"/>
              </w:rPr>
              <w:t xml:space="preserve"> - início e término das atividades( inclusive intervalo e/ou lanche) 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165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Turmas-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Cada turma terá, no máximo, 34 alunos. Diferenciar as turmas em atividades (nomear ou numerar turmas) Ex: T1, T2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1659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165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OBSERVAÇÕES: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1168"/>
        </w:trPr>
        <w:tc>
          <w:tcPr>
            <w:tcW w:w="116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33" w:rsidRDefault="008A3033" w:rsidP="00755848">
            <w:pPr>
              <w:suppressAutoHyphens w:val="0"/>
              <w:ind w:left="142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F11BB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1. É importante observar o cumprimento da exigência da oferta mínima de 3 modalidades, 3 vezes por semana,  2 h/d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ia de atividade por beneficiado;</w:t>
            </w:r>
          </w:p>
          <w:p w:rsidR="008A3033" w:rsidRDefault="008A3033" w:rsidP="00755848">
            <w:pPr>
              <w:suppressAutoHyphens w:val="0"/>
              <w:ind w:left="142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</w:t>
            </w:r>
            <w:r w:rsidRPr="00F11BB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. Incluir o planejamento coletivo ou reuniões pedagógicas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;</w:t>
            </w:r>
          </w:p>
          <w:p w:rsidR="008A3033" w:rsidRPr="00F11BB3" w:rsidRDefault="008A3033" w:rsidP="00755848">
            <w:pPr>
              <w:suppressAutoHyphens w:val="0"/>
              <w:ind w:left="142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3. Esse modelo de grade é apenas uma sugestão, o importante é que cada turma tenha, no mínimo, 4h de atividades por semana, sendo 2 coletivas e 1 individual, além do total de 4h de planejamento semanal.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755848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8A3033" w:rsidRPr="00F40FC3" w:rsidRDefault="008A3033" w:rsidP="008A3033">
      <w:pPr>
        <w:suppressAutoHyphens w:val="0"/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FF0000"/>
          <w:kern w:val="1"/>
        </w:rPr>
      </w:pPr>
    </w:p>
    <w:p w:rsidR="00CF4589" w:rsidRPr="00776E0E" w:rsidRDefault="00CF4589">
      <w:pPr>
        <w:rPr>
          <w:sz w:val="22"/>
          <w:szCs w:val="22"/>
        </w:rPr>
      </w:pPr>
    </w:p>
    <w:sectPr w:rsidR="00CF4589" w:rsidRPr="00776E0E" w:rsidSect="00CF4589">
      <w:pgSz w:w="16838" w:h="11906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BE" w:rsidRDefault="00053DBE" w:rsidP="00E12D71">
      <w:r>
        <w:separator/>
      </w:r>
    </w:p>
  </w:endnote>
  <w:endnote w:type="continuationSeparator" w:id="0">
    <w:p w:rsidR="00053DBE" w:rsidRDefault="00053DBE" w:rsidP="00E1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BE" w:rsidRDefault="00053DBE" w:rsidP="00E12D71">
      <w:r>
        <w:separator/>
      </w:r>
    </w:p>
  </w:footnote>
  <w:footnote w:type="continuationSeparator" w:id="0">
    <w:p w:rsidR="00053DBE" w:rsidRDefault="00053DBE" w:rsidP="00E1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A1C"/>
    <w:multiLevelType w:val="hybridMultilevel"/>
    <w:tmpl w:val="CFFC7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509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694C"/>
    <w:multiLevelType w:val="hybridMultilevel"/>
    <w:tmpl w:val="058C3E92"/>
    <w:lvl w:ilvl="0" w:tplc="06181F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1D3094"/>
    <w:multiLevelType w:val="hybridMultilevel"/>
    <w:tmpl w:val="E60C00FE"/>
    <w:lvl w:ilvl="0" w:tplc="3E4C58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16201"/>
    <w:multiLevelType w:val="hybridMultilevel"/>
    <w:tmpl w:val="BDC4B1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3C3B"/>
    <w:multiLevelType w:val="hybridMultilevel"/>
    <w:tmpl w:val="35E05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C7ADE"/>
    <w:multiLevelType w:val="hybridMultilevel"/>
    <w:tmpl w:val="D8A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B7E79"/>
    <w:multiLevelType w:val="hybridMultilevel"/>
    <w:tmpl w:val="FE6C1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A6507"/>
    <w:multiLevelType w:val="hybridMultilevel"/>
    <w:tmpl w:val="00A65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D4031"/>
    <w:multiLevelType w:val="hybridMultilevel"/>
    <w:tmpl w:val="37C02462"/>
    <w:lvl w:ilvl="0" w:tplc="D990E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A275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5C"/>
    <w:rsid w:val="00045BA5"/>
    <w:rsid w:val="00053DBE"/>
    <w:rsid w:val="0007242C"/>
    <w:rsid w:val="000A0336"/>
    <w:rsid w:val="000A1024"/>
    <w:rsid w:val="000B23B4"/>
    <w:rsid w:val="000D2D4D"/>
    <w:rsid w:val="000D3DC5"/>
    <w:rsid w:val="001107EB"/>
    <w:rsid w:val="00110F7E"/>
    <w:rsid w:val="001566D6"/>
    <w:rsid w:val="00175265"/>
    <w:rsid w:val="00190B9D"/>
    <w:rsid w:val="001932C5"/>
    <w:rsid w:val="001F01BB"/>
    <w:rsid w:val="00202CAE"/>
    <w:rsid w:val="00216FB5"/>
    <w:rsid w:val="00223FBC"/>
    <w:rsid w:val="002373CD"/>
    <w:rsid w:val="00262712"/>
    <w:rsid w:val="00262C00"/>
    <w:rsid w:val="0027447D"/>
    <w:rsid w:val="002A208E"/>
    <w:rsid w:val="002B5C4F"/>
    <w:rsid w:val="002E674A"/>
    <w:rsid w:val="00300739"/>
    <w:rsid w:val="00312F66"/>
    <w:rsid w:val="003214BB"/>
    <w:rsid w:val="00361D1D"/>
    <w:rsid w:val="00371B66"/>
    <w:rsid w:val="003A21D3"/>
    <w:rsid w:val="003B3434"/>
    <w:rsid w:val="003B4832"/>
    <w:rsid w:val="00400EEF"/>
    <w:rsid w:val="00401027"/>
    <w:rsid w:val="00423C51"/>
    <w:rsid w:val="0044645E"/>
    <w:rsid w:val="00455319"/>
    <w:rsid w:val="00475F5C"/>
    <w:rsid w:val="00490327"/>
    <w:rsid w:val="00490E3C"/>
    <w:rsid w:val="0049160D"/>
    <w:rsid w:val="004952BC"/>
    <w:rsid w:val="004960E5"/>
    <w:rsid w:val="004B008B"/>
    <w:rsid w:val="004D1AC4"/>
    <w:rsid w:val="004D5DFF"/>
    <w:rsid w:val="004E2116"/>
    <w:rsid w:val="004E6C8F"/>
    <w:rsid w:val="00511FAA"/>
    <w:rsid w:val="00517E88"/>
    <w:rsid w:val="00566754"/>
    <w:rsid w:val="005849DC"/>
    <w:rsid w:val="005E21EE"/>
    <w:rsid w:val="005F4709"/>
    <w:rsid w:val="0061502E"/>
    <w:rsid w:val="006166BE"/>
    <w:rsid w:val="00682BA9"/>
    <w:rsid w:val="006E3D6D"/>
    <w:rsid w:val="006E5385"/>
    <w:rsid w:val="006F1B0C"/>
    <w:rsid w:val="007228E9"/>
    <w:rsid w:val="00755848"/>
    <w:rsid w:val="00776E0E"/>
    <w:rsid w:val="0078126C"/>
    <w:rsid w:val="007A0927"/>
    <w:rsid w:val="007B7BC7"/>
    <w:rsid w:val="007F02B5"/>
    <w:rsid w:val="007F7275"/>
    <w:rsid w:val="00850BFA"/>
    <w:rsid w:val="00890328"/>
    <w:rsid w:val="00890FE7"/>
    <w:rsid w:val="008A3033"/>
    <w:rsid w:val="0092403A"/>
    <w:rsid w:val="009F13FD"/>
    <w:rsid w:val="00A109A3"/>
    <w:rsid w:val="00A13E03"/>
    <w:rsid w:val="00A15800"/>
    <w:rsid w:val="00A25DA5"/>
    <w:rsid w:val="00A314C2"/>
    <w:rsid w:val="00A45CDD"/>
    <w:rsid w:val="00A77274"/>
    <w:rsid w:val="00AA07B9"/>
    <w:rsid w:val="00AB69FF"/>
    <w:rsid w:val="00AB7457"/>
    <w:rsid w:val="00AE35E8"/>
    <w:rsid w:val="00AF4C9F"/>
    <w:rsid w:val="00B3035A"/>
    <w:rsid w:val="00B517DF"/>
    <w:rsid w:val="00B5181F"/>
    <w:rsid w:val="00B67CD8"/>
    <w:rsid w:val="00B830D9"/>
    <w:rsid w:val="00BC7401"/>
    <w:rsid w:val="00C238C6"/>
    <w:rsid w:val="00C33812"/>
    <w:rsid w:val="00C53087"/>
    <w:rsid w:val="00C53384"/>
    <w:rsid w:val="00C561B7"/>
    <w:rsid w:val="00C6533D"/>
    <w:rsid w:val="00C87F66"/>
    <w:rsid w:val="00CB3E19"/>
    <w:rsid w:val="00CB4964"/>
    <w:rsid w:val="00CC1DF7"/>
    <w:rsid w:val="00CE714F"/>
    <w:rsid w:val="00CF4589"/>
    <w:rsid w:val="00D05E95"/>
    <w:rsid w:val="00D62B80"/>
    <w:rsid w:val="00D65456"/>
    <w:rsid w:val="00D72D44"/>
    <w:rsid w:val="00E12D71"/>
    <w:rsid w:val="00E41CD3"/>
    <w:rsid w:val="00E86CAE"/>
    <w:rsid w:val="00E97CB6"/>
    <w:rsid w:val="00EB5022"/>
    <w:rsid w:val="00ED0509"/>
    <w:rsid w:val="00F03074"/>
    <w:rsid w:val="00F27505"/>
    <w:rsid w:val="00F3033A"/>
    <w:rsid w:val="00F41828"/>
    <w:rsid w:val="00F539FA"/>
    <w:rsid w:val="00F7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rte.gov.br/segundotemp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FSBEsporte</cp:lastModifiedBy>
  <cp:revision>2</cp:revision>
  <cp:lastPrinted>2013-10-07T14:41:00Z</cp:lastPrinted>
  <dcterms:created xsi:type="dcterms:W3CDTF">2016-01-08T22:12:00Z</dcterms:created>
  <dcterms:modified xsi:type="dcterms:W3CDTF">2016-01-08T22:12:00Z</dcterms:modified>
</cp:coreProperties>
</file>